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250535" w14:textId="77777777" w:rsidR="00683543" w:rsidRDefault="00702B07" w:rsidP="004B457C">
      <w:pPr>
        <w:pStyle w:val="Nadpis5"/>
      </w:pPr>
      <w:r w:rsidRPr="00F71424">
        <w:tab/>
      </w:r>
      <w:r w:rsidR="00683543">
        <w:t xml:space="preserve"> </w:t>
      </w:r>
    </w:p>
    <w:p w14:paraId="3C45847E" w14:textId="77777777" w:rsidR="00702B07" w:rsidRPr="00F71424" w:rsidRDefault="00683543" w:rsidP="00683543">
      <w:pPr>
        <w:pStyle w:val="Smlouva2"/>
        <w:tabs>
          <w:tab w:val="left" w:pos="3426"/>
          <w:tab w:val="center" w:pos="4536"/>
          <w:tab w:val="right" w:pos="9072"/>
        </w:tabs>
        <w:spacing w:after="120"/>
        <w:rPr>
          <w:rFonts w:ascii="Arial" w:hAnsi="Arial" w:cs="Arial"/>
          <w:caps/>
          <w:szCs w:val="24"/>
        </w:rPr>
      </w:pPr>
      <w:r>
        <w:rPr>
          <w:rFonts w:ascii="Arial" w:hAnsi="Arial" w:cs="Arial"/>
          <w:caps/>
          <w:szCs w:val="24"/>
        </w:rPr>
        <w:t>smlouva</w:t>
      </w:r>
      <w:r w:rsidR="00702B07" w:rsidRPr="00F71424">
        <w:rPr>
          <w:rFonts w:ascii="Arial" w:hAnsi="Arial" w:cs="Arial"/>
          <w:caps/>
          <w:szCs w:val="24"/>
        </w:rPr>
        <w:t xml:space="preserve"> o dílo</w:t>
      </w:r>
    </w:p>
    <w:p w14:paraId="51F89F21" w14:textId="77777777" w:rsidR="00C72D6F" w:rsidRDefault="00C72D6F" w:rsidP="006F3DC8">
      <w:pPr>
        <w:pStyle w:val="Smlouva2"/>
        <w:jc w:val="left"/>
        <w:rPr>
          <w:rFonts w:ascii="Arial" w:hAnsi="Arial" w:cs="Arial"/>
          <w:color w:val="FF0000"/>
          <w:sz w:val="20"/>
        </w:rPr>
      </w:pPr>
    </w:p>
    <w:p w14:paraId="49FD8829" w14:textId="77777777" w:rsidR="002E66DC" w:rsidRPr="007533EA" w:rsidRDefault="002E66DC" w:rsidP="00F71424">
      <w:pPr>
        <w:pStyle w:val="Smlouva2"/>
        <w:rPr>
          <w:rFonts w:ascii="Arial" w:hAnsi="Arial" w:cs="Arial"/>
          <w:b w:val="0"/>
          <w:bCs/>
          <w:sz w:val="20"/>
        </w:rPr>
      </w:pPr>
      <w:r w:rsidRPr="007533EA">
        <w:rPr>
          <w:rFonts w:ascii="Arial" w:hAnsi="Arial" w:cs="Arial"/>
          <w:b w:val="0"/>
          <w:bCs/>
          <w:sz w:val="20"/>
        </w:rPr>
        <w:t>k veřejné zakázce s názvem</w:t>
      </w:r>
    </w:p>
    <w:p w14:paraId="62EAC3B1" w14:textId="053CA873" w:rsidR="00C72D6F" w:rsidRPr="007533EA" w:rsidRDefault="007533EA" w:rsidP="00F71424">
      <w:pPr>
        <w:pStyle w:val="Smlouva2"/>
        <w:rPr>
          <w:rFonts w:ascii="Arial" w:hAnsi="Arial" w:cs="Arial"/>
          <w:szCs w:val="24"/>
        </w:rPr>
      </w:pPr>
      <w:r w:rsidRPr="007533EA">
        <w:rPr>
          <w:rFonts w:ascii="Arial" w:hAnsi="Arial" w:cs="Arial"/>
          <w:szCs w:val="24"/>
        </w:rPr>
        <w:t>Obnova alejí a stromořadí v obci Liblice</w:t>
      </w:r>
    </w:p>
    <w:p w14:paraId="22A54F76" w14:textId="77777777" w:rsidR="007533EA" w:rsidRDefault="007533EA" w:rsidP="00F71424">
      <w:pPr>
        <w:pStyle w:val="Smlouva2"/>
        <w:rPr>
          <w:rFonts w:ascii="Arial" w:hAnsi="Arial" w:cs="Arial"/>
          <w:sz w:val="20"/>
        </w:rPr>
      </w:pPr>
    </w:p>
    <w:p w14:paraId="297166C4" w14:textId="77777777" w:rsidR="007533EA" w:rsidRPr="00C72D6F" w:rsidRDefault="007533EA" w:rsidP="00F71424">
      <w:pPr>
        <w:pStyle w:val="Smlouva2"/>
        <w:rPr>
          <w:rFonts w:ascii="Arial" w:hAnsi="Arial" w:cs="Arial"/>
          <w:color w:val="FF0000"/>
          <w:sz w:val="20"/>
        </w:rPr>
      </w:pPr>
    </w:p>
    <w:p w14:paraId="045CECC6" w14:textId="02D822B3" w:rsidR="007533EA" w:rsidRPr="007533EA" w:rsidRDefault="007533EA" w:rsidP="007533EA">
      <w:pPr>
        <w:jc w:val="both"/>
        <w:rPr>
          <w:rFonts w:ascii="Arial" w:hAnsi="Arial" w:cs="Arial"/>
          <w:b/>
          <w:sz w:val="20"/>
        </w:rPr>
      </w:pPr>
      <w:bookmarkStart w:id="0" w:name="_Hlk164242264"/>
      <w:r w:rsidRPr="007533EA">
        <w:rPr>
          <w:rFonts w:ascii="Arial" w:hAnsi="Arial" w:cs="Arial"/>
          <w:b/>
          <w:sz w:val="20"/>
        </w:rPr>
        <w:t>1. Objednatel :</w:t>
      </w:r>
      <w:r w:rsidRPr="007533EA">
        <w:rPr>
          <w:rFonts w:ascii="Arial" w:hAnsi="Arial" w:cs="Arial"/>
          <w:b/>
          <w:sz w:val="20"/>
        </w:rPr>
        <w:tab/>
      </w:r>
      <w:r w:rsidR="005C6F5D">
        <w:rPr>
          <w:rFonts w:ascii="Arial" w:hAnsi="Arial" w:cs="Arial"/>
          <w:b/>
          <w:sz w:val="20"/>
        </w:rPr>
        <w:tab/>
      </w:r>
      <w:r w:rsidRPr="007533EA">
        <w:rPr>
          <w:rFonts w:ascii="Arial" w:hAnsi="Arial" w:cs="Arial"/>
          <w:sz w:val="20"/>
        </w:rPr>
        <w:t>Obec Liblice</w:t>
      </w:r>
    </w:p>
    <w:p w14:paraId="7BF41974" w14:textId="77777777" w:rsidR="007533EA" w:rsidRPr="007533EA" w:rsidRDefault="007533EA" w:rsidP="007533EA">
      <w:pPr>
        <w:jc w:val="both"/>
        <w:rPr>
          <w:rFonts w:ascii="Arial" w:hAnsi="Arial" w:cs="Arial"/>
          <w:sz w:val="20"/>
        </w:rPr>
      </w:pPr>
      <w:r w:rsidRPr="007533EA">
        <w:rPr>
          <w:rFonts w:ascii="Arial" w:hAnsi="Arial" w:cs="Arial"/>
          <w:sz w:val="20"/>
        </w:rPr>
        <w:t>Sídlo :</w:t>
      </w:r>
      <w:r w:rsidRPr="007533EA">
        <w:rPr>
          <w:rFonts w:ascii="Arial" w:hAnsi="Arial" w:cs="Arial"/>
          <w:sz w:val="20"/>
        </w:rPr>
        <w:tab/>
      </w:r>
      <w:r w:rsidRPr="007533EA">
        <w:rPr>
          <w:rFonts w:ascii="Arial" w:hAnsi="Arial" w:cs="Arial"/>
          <w:sz w:val="20"/>
        </w:rPr>
        <w:tab/>
      </w:r>
      <w:r w:rsidRPr="007533EA">
        <w:rPr>
          <w:rFonts w:ascii="Arial" w:hAnsi="Arial" w:cs="Arial"/>
          <w:sz w:val="20"/>
        </w:rPr>
        <w:tab/>
      </w:r>
      <w:r w:rsidRPr="007533EA">
        <w:rPr>
          <w:rFonts w:ascii="Arial" w:hAnsi="Arial" w:cs="Arial"/>
          <w:bCs/>
          <w:sz w:val="20"/>
        </w:rPr>
        <w:t>Liblice 57,   277 32 Byšice</w:t>
      </w:r>
    </w:p>
    <w:p w14:paraId="5E8179D0" w14:textId="77777777" w:rsidR="007533EA" w:rsidRPr="007533EA" w:rsidRDefault="007533EA" w:rsidP="007533EA">
      <w:pPr>
        <w:jc w:val="both"/>
        <w:rPr>
          <w:rFonts w:ascii="Arial" w:hAnsi="Arial" w:cs="Arial"/>
          <w:sz w:val="20"/>
        </w:rPr>
      </w:pPr>
      <w:r w:rsidRPr="007533EA">
        <w:rPr>
          <w:rFonts w:ascii="Arial" w:hAnsi="Arial" w:cs="Arial"/>
          <w:sz w:val="20"/>
        </w:rPr>
        <w:t>Statutární zástupce:</w:t>
      </w:r>
      <w:r w:rsidRPr="007533EA">
        <w:rPr>
          <w:rFonts w:ascii="Arial" w:hAnsi="Arial" w:cs="Arial"/>
          <w:sz w:val="20"/>
        </w:rPr>
        <w:tab/>
        <w:t>Ing. Martin Nezbeda, starosta obce</w:t>
      </w:r>
    </w:p>
    <w:p w14:paraId="282B1860" w14:textId="77777777" w:rsidR="007533EA" w:rsidRPr="007533EA" w:rsidRDefault="007533EA" w:rsidP="007533EA">
      <w:pPr>
        <w:jc w:val="both"/>
        <w:rPr>
          <w:rFonts w:ascii="Arial" w:hAnsi="Arial" w:cs="Arial"/>
          <w:sz w:val="20"/>
        </w:rPr>
      </w:pPr>
      <w:r w:rsidRPr="007533EA">
        <w:rPr>
          <w:rFonts w:ascii="Arial" w:hAnsi="Arial" w:cs="Arial"/>
          <w:sz w:val="20"/>
        </w:rPr>
        <w:t>IČ :</w:t>
      </w:r>
      <w:r w:rsidRPr="007533EA">
        <w:rPr>
          <w:rFonts w:ascii="Arial" w:hAnsi="Arial" w:cs="Arial"/>
          <w:sz w:val="20"/>
        </w:rPr>
        <w:tab/>
      </w:r>
      <w:r w:rsidRPr="007533EA">
        <w:rPr>
          <w:rFonts w:ascii="Arial" w:hAnsi="Arial" w:cs="Arial"/>
          <w:sz w:val="20"/>
        </w:rPr>
        <w:tab/>
      </w:r>
      <w:r w:rsidRPr="007533EA">
        <w:rPr>
          <w:rFonts w:ascii="Arial" w:hAnsi="Arial" w:cs="Arial"/>
          <w:sz w:val="20"/>
        </w:rPr>
        <w:tab/>
        <w:t>00510548</w:t>
      </w:r>
      <w:r w:rsidRPr="007533EA">
        <w:rPr>
          <w:rFonts w:ascii="Arial" w:hAnsi="Arial" w:cs="Arial"/>
          <w:color w:val="000000"/>
          <w:sz w:val="20"/>
        </w:rPr>
        <w:tab/>
      </w:r>
      <w:r w:rsidRPr="007533EA">
        <w:rPr>
          <w:rFonts w:ascii="Arial" w:hAnsi="Arial" w:cs="Arial"/>
          <w:color w:val="000000"/>
          <w:sz w:val="20"/>
        </w:rPr>
        <w:tab/>
      </w:r>
    </w:p>
    <w:p w14:paraId="1852DF5D" w14:textId="77777777" w:rsidR="007533EA" w:rsidRPr="007533EA" w:rsidRDefault="007533EA" w:rsidP="007533EA">
      <w:pPr>
        <w:jc w:val="both"/>
        <w:rPr>
          <w:rFonts w:ascii="Arial" w:hAnsi="Arial" w:cs="Arial"/>
          <w:sz w:val="20"/>
        </w:rPr>
      </w:pPr>
      <w:r w:rsidRPr="007533EA">
        <w:rPr>
          <w:rFonts w:ascii="Arial" w:hAnsi="Arial" w:cs="Arial"/>
          <w:sz w:val="20"/>
        </w:rPr>
        <w:t xml:space="preserve">Peněžní ústav: </w:t>
      </w:r>
      <w:r w:rsidRPr="007533EA">
        <w:rPr>
          <w:rFonts w:ascii="Arial" w:hAnsi="Arial" w:cs="Arial"/>
          <w:sz w:val="20"/>
        </w:rPr>
        <w:tab/>
      </w:r>
      <w:r w:rsidRPr="007533EA">
        <w:rPr>
          <w:rFonts w:ascii="Arial" w:hAnsi="Arial" w:cs="Arial"/>
          <w:sz w:val="20"/>
        </w:rPr>
        <w:tab/>
        <w:t>Komerční banka, a.s.</w:t>
      </w:r>
    </w:p>
    <w:p w14:paraId="3E4FA703" w14:textId="59C49D22" w:rsidR="007533EA" w:rsidRPr="007533EA" w:rsidRDefault="007533EA" w:rsidP="007533EA">
      <w:pPr>
        <w:tabs>
          <w:tab w:val="left" w:pos="708"/>
          <w:tab w:val="left" w:pos="1416"/>
          <w:tab w:val="left" w:pos="2124"/>
          <w:tab w:val="left" w:pos="2832"/>
          <w:tab w:val="left" w:pos="3540"/>
          <w:tab w:val="center" w:pos="4536"/>
        </w:tabs>
        <w:jc w:val="both"/>
        <w:rPr>
          <w:rFonts w:ascii="Arial" w:hAnsi="Arial" w:cs="Arial"/>
          <w:sz w:val="20"/>
        </w:rPr>
      </w:pPr>
      <w:r w:rsidRPr="007533EA">
        <w:rPr>
          <w:rFonts w:ascii="Arial" w:hAnsi="Arial" w:cs="Arial"/>
          <w:sz w:val="20"/>
        </w:rPr>
        <w:t xml:space="preserve">Č. účtu: </w:t>
      </w:r>
      <w:r w:rsidRPr="007533EA">
        <w:rPr>
          <w:rFonts w:ascii="Arial" w:hAnsi="Arial" w:cs="Arial"/>
          <w:sz w:val="20"/>
        </w:rPr>
        <w:tab/>
      </w:r>
      <w:r w:rsidRPr="007533EA">
        <w:rPr>
          <w:rFonts w:ascii="Arial" w:hAnsi="Arial" w:cs="Arial"/>
          <w:sz w:val="20"/>
        </w:rPr>
        <w:tab/>
        <w:t>19528171/0100</w:t>
      </w:r>
      <w:r>
        <w:rPr>
          <w:rFonts w:ascii="Arial" w:hAnsi="Arial" w:cs="Arial"/>
          <w:sz w:val="20"/>
        </w:rPr>
        <w:tab/>
      </w:r>
    </w:p>
    <w:p w14:paraId="7767A013" w14:textId="1DC395E3" w:rsidR="007533EA" w:rsidRPr="00F71424" w:rsidRDefault="007533EA" w:rsidP="007533EA">
      <w:pPr>
        <w:tabs>
          <w:tab w:val="left" w:pos="284"/>
          <w:tab w:val="left" w:pos="2835"/>
        </w:tabs>
        <w:jc w:val="both"/>
        <w:rPr>
          <w:rFonts w:ascii="Arial" w:hAnsi="Arial" w:cs="Arial"/>
          <w:sz w:val="20"/>
        </w:rPr>
      </w:pPr>
      <w:r w:rsidRPr="00F71424">
        <w:rPr>
          <w:rFonts w:ascii="Arial" w:hAnsi="Arial" w:cs="Arial"/>
          <w:sz w:val="20"/>
        </w:rPr>
        <w:t>osoby oprávněné k jednání ve věcech technických:</w:t>
      </w:r>
      <w:r>
        <w:rPr>
          <w:rFonts w:ascii="Arial" w:hAnsi="Arial" w:cs="Arial"/>
          <w:sz w:val="20"/>
        </w:rPr>
        <w:t xml:space="preserve"> </w:t>
      </w:r>
      <w:r w:rsidRPr="007533EA">
        <w:rPr>
          <w:rFonts w:ascii="Arial" w:hAnsi="Arial" w:cs="Arial"/>
          <w:sz w:val="20"/>
        </w:rPr>
        <w:t>Ing. Martin Nezbeda</w:t>
      </w:r>
    </w:p>
    <w:bookmarkEnd w:id="0"/>
    <w:p w14:paraId="75E5EF1F" w14:textId="77777777" w:rsidR="005C6F5D" w:rsidRPr="00F71424" w:rsidRDefault="005C6F5D" w:rsidP="005C6F5D">
      <w:pPr>
        <w:tabs>
          <w:tab w:val="left" w:pos="284"/>
          <w:tab w:val="left" w:pos="2835"/>
        </w:tabs>
        <w:ind w:left="284"/>
        <w:jc w:val="both"/>
        <w:rPr>
          <w:rFonts w:ascii="Arial" w:hAnsi="Arial" w:cs="Arial"/>
          <w:b/>
          <w:i/>
          <w:sz w:val="20"/>
        </w:rPr>
      </w:pPr>
      <w:r w:rsidRPr="00F71424">
        <w:rPr>
          <w:rFonts w:ascii="Arial" w:hAnsi="Arial" w:cs="Arial"/>
          <w:i/>
          <w:sz w:val="20"/>
        </w:rPr>
        <w:t>(dále jen</w:t>
      </w:r>
      <w:r w:rsidRPr="00F71424">
        <w:rPr>
          <w:rFonts w:ascii="Arial" w:hAnsi="Arial" w:cs="Arial"/>
          <w:sz w:val="20"/>
        </w:rPr>
        <w:t>„</w:t>
      </w:r>
      <w:r w:rsidRPr="00F71424">
        <w:rPr>
          <w:rFonts w:ascii="Arial" w:hAnsi="Arial" w:cs="Arial"/>
          <w:b/>
          <w:i/>
          <w:sz w:val="20"/>
        </w:rPr>
        <w:t>objednatel</w:t>
      </w:r>
      <w:r w:rsidRPr="00F71424">
        <w:rPr>
          <w:rFonts w:ascii="Arial" w:hAnsi="Arial" w:cs="Arial"/>
          <w:sz w:val="20"/>
        </w:rPr>
        <w:t xml:space="preserve">“) </w:t>
      </w:r>
      <w:r w:rsidRPr="00F71424">
        <w:rPr>
          <w:rFonts w:ascii="Arial" w:hAnsi="Arial" w:cs="Arial"/>
          <w:i/>
          <w:sz w:val="20"/>
        </w:rPr>
        <w:t xml:space="preserve"> </w:t>
      </w:r>
    </w:p>
    <w:p w14:paraId="39DAB163" w14:textId="77777777" w:rsidR="007533EA" w:rsidRPr="007533EA" w:rsidRDefault="007533EA" w:rsidP="007533EA">
      <w:pPr>
        <w:jc w:val="both"/>
        <w:rPr>
          <w:rFonts w:ascii="Arial" w:hAnsi="Arial" w:cs="Arial"/>
          <w:sz w:val="20"/>
        </w:rPr>
      </w:pPr>
    </w:p>
    <w:p w14:paraId="15D3F4F0" w14:textId="77777777" w:rsidR="007533EA" w:rsidRPr="007533EA" w:rsidRDefault="007533EA" w:rsidP="007533EA">
      <w:pPr>
        <w:jc w:val="both"/>
        <w:rPr>
          <w:rFonts w:ascii="Arial" w:hAnsi="Arial" w:cs="Arial"/>
          <w:sz w:val="20"/>
        </w:rPr>
      </w:pPr>
      <w:r w:rsidRPr="007533EA">
        <w:rPr>
          <w:rFonts w:ascii="Arial" w:hAnsi="Arial" w:cs="Arial"/>
          <w:sz w:val="20"/>
        </w:rPr>
        <w:t>a</w:t>
      </w:r>
    </w:p>
    <w:p w14:paraId="7F686A15" w14:textId="77777777" w:rsidR="007533EA" w:rsidRPr="007533EA" w:rsidRDefault="007533EA" w:rsidP="007533EA">
      <w:pPr>
        <w:jc w:val="both"/>
        <w:rPr>
          <w:rFonts w:ascii="Arial" w:hAnsi="Arial" w:cs="Arial"/>
          <w:sz w:val="20"/>
        </w:rPr>
      </w:pPr>
    </w:p>
    <w:p w14:paraId="63BAB218" w14:textId="17CC5417" w:rsidR="007533EA" w:rsidRPr="007533EA" w:rsidRDefault="007533EA" w:rsidP="007533EA">
      <w:pPr>
        <w:jc w:val="both"/>
        <w:rPr>
          <w:rFonts w:ascii="Arial" w:hAnsi="Arial" w:cs="Arial"/>
          <w:b/>
          <w:sz w:val="20"/>
        </w:rPr>
      </w:pPr>
      <w:bookmarkStart w:id="1" w:name="_Hlk164242232"/>
      <w:r w:rsidRPr="007533EA">
        <w:rPr>
          <w:rFonts w:ascii="Arial" w:hAnsi="Arial" w:cs="Arial"/>
          <w:b/>
          <w:sz w:val="20"/>
        </w:rPr>
        <w:t>2. Zhotovitel :</w:t>
      </w:r>
      <w:r w:rsidRPr="007533EA">
        <w:rPr>
          <w:rFonts w:ascii="Arial" w:hAnsi="Arial" w:cs="Arial"/>
          <w:sz w:val="20"/>
        </w:rPr>
        <w:tab/>
      </w:r>
      <w:r>
        <w:rPr>
          <w:rFonts w:ascii="Arial" w:hAnsi="Arial" w:cs="Arial"/>
          <w:sz w:val="20"/>
        </w:rPr>
        <w:tab/>
      </w:r>
      <w:r w:rsidRPr="007533EA">
        <w:rPr>
          <w:rFonts w:ascii="Arial" w:hAnsi="Arial" w:cs="Arial"/>
          <w:sz w:val="20"/>
          <w:highlight w:val="cyan"/>
        </w:rPr>
        <w:t>………..</w:t>
      </w:r>
    </w:p>
    <w:p w14:paraId="0C4F3656" w14:textId="77777777" w:rsidR="007533EA" w:rsidRPr="007533EA" w:rsidRDefault="007533EA" w:rsidP="007533EA">
      <w:pPr>
        <w:jc w:val="both"/>
        <w:rPr>
          <w:rFonts w:ascii="Arial" w:hAnsi="Arial" w:cs="Arial"/>
          <w:bCs/>
          <w:sz w:val="20"/>
        </w:rPr>
      </w:pPr>
      <w:r w:rsidRPr="007533EA">
        <w:rPr>
          <w:rFonts w:ascii="Arial" w:hAnsi="Arial" w:cs="Arial"/>
          <w:sz w:val="20"/>
        </w:rPr>
        <w:t>Sídlo :</w:t>
      </w:r>
      <w:r w:rsidRPr="007533EA">
        <w:rPr>
          <w:rFonts w:ascii="Arial" w:hAnsi="Arial" w:cs="Arial"/>
          <w:sz w:val="20"/>
        </w:rPr>
        <w:tab/>
      </w:r>
      <w:r w:rsidRPr="007533EA">
        <w:rPr>
          <w:rFonts w:ascii="Arial" w:hAnsi="Arial" w:cs="Arial"/>
          <w:sz w:val="20"/>
        </w:rPr>
        <w:tab/>
      </w:r>
      <w:r w:rsidRPr="007533EA">
        <w:rPr>
          <w:rFonts w:ascii="Arial" w:hAnsi="Arial" w:cs="Arial"/>
          <w:sz w:val="20"/>
        </w:rPr>
        <w:tab/>
      </w:r>
      <w:r w:rsidRPr="007533EA">
        <w:rPr>
          <w:rFonts w:ascii="Arial" w:hAnsi="Arial" w:cs="Arial"/>
          <w:sz w:val="20"/>
          <w:highlight w:val="cyan"/>
        </w:rPr>
        <w:t>………..</w:t>
      </w:r>
    </w:p>
    <w:p w14:paraId="55E43F22" w14:textId="77777777" w:rsidR="007533EA" w:rsidRPr="007533EA" w:rsidRDefault="007533EA" w:rsidP="007533EA">
      <w:pPr>
        <w:jc w:val="both"/>
        <w:rPr>
          <w:rFonts w:ascii="Arial" w:hAnsi="Arial" w:cs="Arial"/>
          <w:sz w:val="20"/>
        </w:rPr>
      </w:pPr>
      <w:r w:rsidRPr="007533EA">
        <w:rPr>
          <w:rFonts w:ascii="Arial" w:hAnsi="Arial" w:cs="Arial"/>
          <w:sz w:val="20"/>
        </w:rPr>
        <w:t>Statutární zástupce :</w:t>
      </w:r>
      <w:r w:rsidRPr="007533EA">
        <w:rPr>
          <w:rFonts w:ascii="Arial" w:hAnsi="Arial" w:cs="Arial"/>
          <w:sz w:val="20"/>
        </w:rPr>
        <w:tab/>
      </w:r>
      <w:r w:rsidRPr="007533EA">
        <w:rPr>
          <w:rFonts w:ascii="Arial" w:hAnsi="Arial" w:cs="Arial"/>
          <w:sz w:val="20"/>
          <w:highlight w:val="cyan"/>
        </w:rPr>
        <w:t>………..</w:t>
      </w:r>
    </w:p>
    <w:p w14:paraId="3056D68A" w14:textId="77777777" w:rsidR="007533EA" w:rsidRPr="007533EA" w:rsidRDefault="007533EA" w:rsidP="007533EA">
      <w:pPr>
        <w:jc w:val="both"/>
        <w:rPr>
          <w:rFonts w:ascii="Arial" w:hAnsi="Arial" w:cs="Arial"/>
          <w:sz w:val="20"/>
        </w:rPr>
      </w:pPr>
      <w:r w:rsidRPr="007533EA">
        <w:rPr>
          <w:rFonts w:ascii="Arial" w:hAnsi="Arial" w:cs="Arial"/>
          <w:sz w:val="20"/>
        </w:rPr>
        <w:t>IČ :</w:t>
      </w:r>
      <w:r w:rsidRPr="007533EA">
        <w:rPr>
          <w:rFonts w:ascii="Arial" w:hAnsi="Arial" w:cs="Arial"/>
          <w:sz w:val="20"/>
        </w:rPr>
        <w:tab/>
      </w:r>
      <w:r w:rsidRPr="007533EA">
        <w:rPr>
          <w:rFonts w:ascii="Arial" w:hAnsi="Arial" w:cs="Arial"/>
          <w:sz w:val="20"/>
        </w:rPr>
        <w:tab/>
      </w:r>
      <w:r w:rsidRPr="007533EA">
        <w:rPr>
          <w:rFonts w:ascii="Arial" w:hAnsi="Arial" w:cs="Arial"/>
          <w:sz w:val="20"/>
        </w:rPr>
        <w:tab/>
      </w:r>
      <w:r w:rsidRPr="007533EA">
        <w:rPr>
          <w:rFonts w:ascii="Arial" w:hAnsi="Arial" w:cs="Arial"/>
          <w:sz w:val="20"/>
          <w:highlight w:val="cyan"/>
        </w:rPr>
        <w:t>………..</w:t>
      </w:r>
    </w:p>
    <w:p w14:paraId="0E714826" w14:textId="77777777" w:rsidR="007533EA" w:rsidRPr="007533EA" w:rsidRDefault="007533EA" w:rsidP="007533EA">
      <w:pPr>
        <w:pStyle w:val="ZkladntextIMP"/>
        <w:spacing w:line="240" w:lineRule="auto"/>
        <w:jc w:val="both"/>
        <w:rPr>
          <w:rFonts w:ascii="Arial" w:hAnsi="Arial" w:cs="Arial"/>
          <w:sz w:val="20"/>
        </w:rPr>
      </w:pPr>
      <w:r w:rsidRPr="007533EA">
        <w:rPr>
          <w:rFonts w:ascii="Arial" w:hAnsi="Arial" w:cs="Arial"/>
          <w:sz w:val="20"/>
        </w:rPr>
        <w:t>DIČ :</w:t>
      </w:r>
      <w:r w:rsidRPr="007533EA">
        <w:rPr>
          <w:rFonts w:ascii="Arial" w:hAnsi="Arial" w:cs="Arial"/>
          <w:sz w:val="20"/>
        </w:rPr>
        <w:tab/>
      </w:r>
      <w:r w:rsidRPr="007533EA">
        <w:rPr>
          <w:rFonts w:ascii="Arial" w:hAnsi="Arial" w:cs="Arial"/>
          <w:sz w:val="20"/>
        </w:rPr>
        <w:tab/>
      </w:r>
      <w:r w:rsidRPr="007533EA">
        <w:rPr>
          <w:rFonts w:ascii="Arial" w:hAnsi="Arial" w:cs="Arial"/>
          <w:sz w:val="20"/>
        </w:rPr>
        <w:tab/>
      </w:r>
      <w:r w:rsidRPr="007533EA">
        <w:rPr>
          <w:rFonts w:ascii="Arial" w:hAnsi="Arial" w:cs="Arial"/>
          <w:sz w:val="20"/>
          <w:highlight w:val="cyan"/>
        </w:rPr>
        <w:t>………..</w:t>
      </w:r>
    </w:p>
    <w:p w14:paraId="2AE98F61" w14:textId="77777777" w:rsidR="007533EA" w:rsidRPr="007533EA" w:rsidRDefault="007533EA" w:rsidP="007533EA">
      <w:pPr>
        <w:jc w:val="both"/>
        <w:rPr>
          <w:rFonts w:ascii="Arial" w:hAnsi="Arial" w:cs="Arial"/>
          <w:sz w:val="20"/>
        </w:rPr>
      </w:pPr>
      <w:r w:rsidRPr="007533EA">
        <w:rPr>
          <w:rFonts w:ascii="Arial" w:hAnsi="Arial" w:cs="Arial"/>
          <w:sz w:val="20"/>
        </w:rPr>
        <w:t>Plátce DPH:</w:t>
      </w:r>
      <w:r w:rsidRPr="007533EA">
        <w:rPr>
          <w:rFonts w:ascii="Arial" w:hAnsi="Arial" w:cs="Arial"/>
          <w:sz w:val="20"/>
        </w:rPr>
        <w:tab/>
      </w:r>
      <w:r w:rsidRPr="007533EA">
        <w:rPr>
          <w:rFonts w:ascii="Arial" w:hAnsi="Arial" w:cs="Arial"/>
          <w:sz w:val="20"/>
        </w:rPr>
        <w:tab/>
      </w:r>
      <w:r w:rsidRPr="007533EA">
        <w:rPr>
          <w:rFonts w:ascii="Arial" w:hAnsi="Arial" w:cs="Arial"/>
          <w:sz w:val="20"/>
          <w:highlight w:val="cyan"/>
        </w:rPr>
        <w:t>Ano / Ne</w:t>
      </w:r>
    </w:p>
    <w:p w14:paraId="5D2E5135" w14:textId="77777777" w:rsidR="007533EA" w:rsidRPr="007533EA" w:rsidRDefault="007533EA" w:rsidP="007533EA">
      <w:pPr>
        <w:jc w:val="both"/>
        <w:rPr>
          <w:rFonts w:ascii="Arial" w:hAnsi="Arial" w:cs="Arial"/>
          <w:sz w:val="20"/>
        </w:rPr>
      </w:pPr>
      <w:r w:rsidRPr="007533EA">
        <w:rPr>
          <w:rFonts w:ascii="Arial" w:hAnsi="Arial" w:cs="Arial"/>
          <w:sz w:val="20"/>
        </w:rPr>
        <w:t>Peněžní ústav</w:t>
      </w:r>
      <w:r w:rsidRPr="007533EA">
        <w:rPr>
          <w:rFonts w:ascii="Arial" w:hAnsi="Arial" w:cs="Arial"/>
          <w:sz w:val="20"/>
        </w:rPr>
        <w:tab/>
      </w:r>
      <w:r w:rsidRPr="007533EA">
        <w:rPr>
          <w:rFonts w:ascii="Arial" w:hAnsi="Arial" w:cs="Arial"/>
          <w:sz w:val="20"/>
        </w:rPr>
        <w:tab/>
      </w:r>
      <w:r w:rsidRPr="007533EA">
        <w:rPr>
          <w:rFonts w:ascii="Arial" w:hAnsi="Arial" w:cs="Arial"/>
          <w:sz w:val="20"/>
          <w:highlight w:val="cyan"/>
        </w:rPr>
        <w:t>………..</w:t>
      </w:r>
    </w:p>
    <w:p w14:paraId="54EE3758" w14:textId="77777777" w:rsidR="007533EA" w:rsidRPr="007533EA" w:rsidRDefault="007533EA" w:rsidP="007533EA">
      <w:pPr>
        <w:jc w:val="both"/>
        <w:rPr>
          <w:rFonts w:ascii="Arial" w:hAnsi="Arial" w:cs="Arial"/>
          <w:bCs/>
          <w:sz w:val="20"/>
        </w:rPr>
      </w:pPr>
      <w:r w:rsidRPr="007533EA">
        <w:rPr>
          <w:rFonts w:ascii="Arial" w:hAnsi="Arial" w:cs="Arial"/>
          <w:sz w:val="20"/>
        </w:rPr>
        <w:t>Č. účtu</w:t>
      </w:r>
      <w:r w:rsidRPr="007533EA">
        <w:rPr>
          <w:rFonts w:ascii="Arial" w:hAnsi="Arial" w:cs="Arial"/>
          <w:sz w:val="20"/>
        </w:rPr>
        <w:tab/>
      </w:r>
      <w:r w:rsidRPr="007533EA">
        <w:rPr>
          <w:rFonts w:ascii="Arial" w:hAnsi="Arial" w:cs="Arial"/>
          <w:sz w:val="20"/>
        </w:rPr>
        <w:tab/>
      </w:r>
      <w:r w:rsidRPr="007533EA">
        <w:rPr>
          <w:rFonts w:ascii="Arial" w:hAnsi="Arial" w:cs="Arial"/>
          <w:sz w:val="20"/>
        </w:rPr>
        <w:tab/>
      </w:r>
      <w:r w:rsidRPr="007533EA">
        <w:rPr>
          <w:rFonts w:ascii="Arial" w:hAnsi="Arial" w:cs="Arial"/>
          <w:sz w:val="20"/>
          <w:highlight w:val="cyan"/>
        </w:rPr>
        <w:t>………..</w:t>
      </w:r>
    </w:p>
    <w:p w14:paraId="623CF8E0" w14:textId="77777777" w:rsidR="007533EA" w:rsidRPr="00F71424" w:rsidRDefault="007533EA" w:rsidP="007533EA">
      <w:pPr>
        <w:jc w:val="both"/>
        <w:rPr>
          <w:rFonts w:ascii="Arial" w:hAnsi="Arial" w:cs="Arial"/>
          <w:sz w:val="20"/>
        </w:rPr>
      </w:pPr>
      <w:r w:rsidRPr="00F71424">
        <w:rPr>
          <w:rFonts w:ascii="Arial" w:hAnsi="Arial" w:cs="Arial"/>
          <w:sz w:val="20"/>
        </w:rPr>
        <w:t xml:space="preserve">osoby oprávněné k jednání ve věcech technických: </w:t>
      </w:r>
      <w:r w:rsidRPr="0068283A">
        <w:rPr>
          <w:rFonts w:ascii="Arial" w:hAnsi="Arial" w:cs="Arial"/>
          <w:sz w:val="20"/>
          <w:highlight w:val="cyan"/>
        </w:rPr>
        <w:t>………………</w:t>
      </w:r>
    </w:p>
    <w:p w14:paraId="51CE03AF" w14:textId="77777777" w:rsidR="007533EA" w:rsidRPr="007533EA" w:rsidRDefault="007533EA" w:rsidP="007533EA">
      <w:pPr>
        <w:ind w:left="708" w:firstLine="708"/>
        <w:jc w:val="both"/>
        <w:rPr>
          <w:rFonts w:ascii="Arial" w:hAnsi="Arial" w:cs="Arial"/>
          <w:sz w:val="20"/>
        </w:rPr>
      </w:pPr>
      <w:r w:rsidRPr="007533EA">
        <w:rPr>
          <w:rFonts w:ascii="Arial" w:hAnsi="Arial" w:cs="Arial"/>
          <w:bCs/>
          <w:sz w:val="20"/>
        </w:rPr>
        <w:t xml:space="preserve">    </w:t>
      </w:r>
      <w:r w:rsidRPr="007533EA">
        <w:rPr>
          <w:rFonts w:ascii="Arial" w:hAnsi="Arial" w:cs="Arial"/>
          <w:bCs/>
          <w:sz w:val="20"/>
        </w:rPr>
        <w:tab/>
      </w:r>
      <w:r w:rsidRPr="007533EA">
        <w:rPr>
          <w:rFonts w:ascii="Arial" w:hAnsi="Arial" w:cs="Arial"/>
          <w:sz w:val="20"/>
        </w:rPr>
        <w:tab/>
      </w:r>
    </w:p>
    <w:p w14:paraId="67702CCF" w14:textId="77777777" w:rsidR="007533EA" w:rsidRPr="007533EA" w:rsidRDefault="007533EA" w:rsidP="007533EA">
      <w:pPr>
        <w:jc w:val="both"/>
        <w:rPr>
          <w:rFonts w:ascii="Arial" w:hAnsi="Arial" w:cs="Arial"/>
          <w:sz w:val="20"/>
        </w:rPr>
      </w:pPr>
      <w:r w:rsidRPr="007533EA">
        <w:rPr>
          <w:rFonts w:ascii="Arial" w:hAnsi="Arial" w:cs="Arial"/>
          <w:sz w:val="20"/>
        </w:rPr>
        <w:t xml:space="preserve">Zapsaný u </w:t>
      </w:r>
      <w:r w:rsidRPr="007533EA">
        <w:rPr>
          <w:rFonts w:ascii="Arial" w:hAnsi="Arial" w:cs="Arial"/>
          <w:sz w:val="20"/>
          <w:highlight w:val="cyan"/>
        </w:rPr>
        <w:t>………</w:t>
      </w:r>
      <w:r w:rsidRPr="007533EA">
        <w:rPr>
          <w:rFonts w:ascii="Arial" w:hAnsi="Arial" w:cs="Arial"/>
          <w:sz w:val="20"/>
        </w:rPr>
        <w:t xml:space="preserve"> soudu  v</w:t>
      </w:r>
      <w:r w:rsidRPr="007533EA">
        <w:rPr>
          <w:rFonts w:ascii="Arial" w:hAnsi="Arial" w:cs="Arial"/>
          <w:sz w:val="20"/>
          <w:highlight w:val="cyan"/>
        </w:rPr>
        <w:t>………….,</w:t>
      </w:r>
      <w:r w:rsidRPr="007533EA">
        <w:rPr>
          <w:rFonts w:ascii="Arial" w:hAnsi="Arial" w:cs="Arial"/>
          <w:sz w:val="20"/>
        </w:rPr>
        <w:t xml:space="preserve"> oddíl</w:t>
      </w:r>
      <w:r w:rsidRPr="007533EA">
        <w:rPr>
          <w:rFonts w:ascii="Arial" w:hAnsi="Arial" w:cs="Arial"/>
          <w:sz w:val="20"/>
          <w:highlight w:val="cyan"/>
        </w:rPr>
        <w:t>.....</w:t>
      </w:r>
      <w:r w:rsidRPr="007533EA">
        <w:rPr>
          <w:rFonts w:ascii="Arial" w:hAnsi="Arial" w:cs="Arial"/>
          <w:sz w:val="20"/>
        </w:rPr>
        <w:t xml:space="preserve"> , vložka </w:t>
      </w:r>
      <w:r w:rsidRPr="007533EA">
        <w:rPr>
          <w:rFonts w:ascii="Arial" w:hAnsi="Arial" w:cs="Arial"/>
          <w:sz w:val="20"/>
          <w:highlight w:val="cyan"/>
        </w:rPr>
        <w:t>………..</w:t>
      </w:r>
      <w:r w:rsidRPr="007533EA">
        <w:rPr>
          <w:rFonts w:ascii="Arial" w:hAnsi="Arial" w:cs="Arial"/>
          <w:sz w:val="20"/>
        </w:rPr>
        <w:t xml:space="preserve"> </w:t>
      </w:r>
    </w:p>
    <w:bookmarkEnd w:id="1"/>
    <w:p w14:paraId="5F709CCB" w14:textId="77777777" w:rsidR="005C6F5D" w:rsidRDefault="005C6F5D" w:rsidP="005C6F5D">
      <w:pPr>
        <w:tabs>
          <w:tab w:val="left" w:pos="284"/>
          <w:tab w:val="left" w:pos="2835"/>
        </w:tabs>
        <w:ind w:left="284"/>
        <w:jc w:val="both"/>
        <w:rPr>
          <w:rFonts w:ascii="Arial" w:hAnsi="Arial" w:cs="Arial"/>
          <w:i/>
          <w:sz w:val="20"/>
        </w:rPr>
      </w:pPr>
    </w:p>
    <w:p w14:paraId="5DA1B730" w14:textId="1FFD9CAF" w:rsidR="005C6F5D" w:rsidRPr="002E66DC" w:rsidRDefault="005C6F5D" w:rsidP="005C6F5D">
      <w:pPr>
        <w:tabs>
          <w:tab w:val="left" w:pos="284"/>
          <w:tab w:val="left" w:pos="2835"/>
        </w:tabs>
        <w:ind w:left="284"/>
        <w:jc w:val="both"/>
        <w:rPr>
          <w:rFonts w:ascii="Arial" w:hAnsi="Arial" w:cs="Arial"/>
          <w:i/>
          <w:sz w:val="20"/>
        </w:rPr>
      </w:pPr>
      <w:r w:rsidRPr="00F71424">
        <w:rPr>
          <w:rFonts w:ascii="Arial" w:hAnsi="Arial" w:cs="Arial"/>
          <w:i/>
          <w:sz w:val="20"/>
        </w:rPr>
        <w:t>(dále jen</w:t>
      </w:r>
      <w:r w:rsidRPr="00F71424">
        <w:rPr>
          <w:rFonts w:ascii="Arial" w:hAnsi="Arial" w:cs="Arial"/>
          <w:sz w:val="20"/>
        </w:rPr>
        <w:t>„</w:t>
      </w:r>
      <w:r w:rsidRPr="00F71424">
        <w:rPr>
          <w:rFonts w:ascii="Arial" w:hAnsi="Arial" w:cs="Arial"/>
          <w:b/>
          <w:i/>
          <w:sz w:val="20"/>
        </w:rPr>
        <w:t>zhotovitel</w:t>
      </w:r>
      <w:r w:rsidRPr="00F71424">
        <w:rPr>
          <w:rFonts w:ascii="Arial" w:hAnsi="Arial" w:cs="Arial"/>
          <w:sz w:val="20"/>
        </w:rPr>
        <w:t xml:space="preserve">“) </w:t>
      </w:r>
      <w:r w:rsidRPr="00F71424">
        <w:rPr>
          <w:rFonts w:ascii="Arial" w:hAnsi="Arial" w:cs="Arial"/>
          <w:i/>
          <w:sz w:val="20"/>
        </w:rPr>
        <w:t xml:space="preserve"> </w:t>
      </w:r>
    </w:p>
    <w:p w14:paraId="68F85D7D" w14:textId="77777777" w:rsidR="007533EA" w:rsidRDefault="007533EA" w:rsidP="00D3242B">
      <w:pPr>
        <w:ind w:left="284" w:hanging="284"/>
        <w:jc w:val="both"/>
        <w:rPr>
          <w:rFonts w:ascii="Arial" w:hAnsi="Arial" w:cs="Arial"/>
          <w:b/>
          <w:sz w:val="20"/>
        </w:rPr>
      </w:pPr>
    </w:p>
    <w:p w14:paraId="26739309" w14:textId="77777777" w:rsidR="0011654E" w:rsidRPr="003A3219" w:rsidRDefault="0011654E" w:rsidP="00125FE9">
      <w:pPr>
        <w:rPr>
          <w:rFonts w:ascii="Arial" w:hAnsi="Arial" w:cs="Arial"/>
          <w:sz w:val="22"/>
          <w:szCs w:val="22"/>
        </w:rPr>
      </w:pPr>
    </w:p>
    <w:p w14:paraId="3ADC788B" w14:textId="77777777" w:rsidR="00125FE9" w:rsidRPr="003A3219" w:rsidRDefault="00E44C7D" w:rsidP="00445388">
      <w:pPr>
        <w:rPr>
          <w:rFonts w:ascii="Arial" w:hAnsi="Arial" w:cs="Arial"/>
          <w:b/>
          <w:sz w:val="22"/>
          <w:szCs w:val="22"/>
        </w:rPr>
      </w:pPr>
      <w:r>
        <w:rPr>
          <w:rFonts w:ascii="Arial" w:hAnsi="Arial" w:cs="Arial"/>
          <w:b/>
          <w:sz w:val="22"/>
          <w:szCs w:val="22"/>
        </w:rPr>
        <w:t>č</w:t>
      </w:r>
      <w:r w:rsidR="00445388">
        <w:rPr>
          <w:rFonts w:ascii="Arial" w:hAnsi="Arial" w:cs="Arial"/>
          <w:b/>
          <w:sz w:val="22"/>
          <w:szCs w:val="22"/>
        </w:rPr>
        <w:t xml:space="preserve">l. </w:t>
      </w:r>
      <w:r w:rsidR="00C72D6F">
        <w:rPr>
          <w:rFonts w:ascii="Arial" w:hAnsi="Arial" w:cs="Arial"/>
          <w:b/>
          <w:sz w:val="22"/>
          <w:szCs w:val="22"/>
        </w:rPr>
        <w:t>I.</w:t>
      </w:r>
    </w:p>
    <w:p w14:paraId="37093B49" w14:textId="77777777" w:rsidR="00125FE9" w:rsidRPr="00635F09" w:rsidRDefault="00C72D6F" w:rsidP="00C72D6F">
      <w:pPr>
        <w:rPr>
          <w:rFonts w:ascii="Arial" w:hAnsi="Arial" w:cs="Arial"/>
          <w:b/>
          <w:sz w:val="22"/>
          <w:szCs w:val="22"/>
        </w:rPr>
      </w:pPr>
      <w:r w:rsidRPr="00635F09">
        <w:rPr>
          <w:rFonts w:ascii="Arial" w:hAnsi="Arial" w:cs="Arial"/>
          <w:b/>
          <w:sz w:val="22"/>
          <w:szCs w:val="22"/>
        </w:rPr>
        <w:t>Základní ustanovení</w:t>
      </w:r>
    </w:p>
    <w:p w14:paraId="783425F3" w14:textId="77777777" w:rsidR="00125FE9" w:rsidRDefault="00125FE9" w:rsidP="00C72D6F">
      <w:pPr>
        <w:rPr>
          <w:rFonts w:ascii="Arial" w:hAnsi="Arial" w:cs="Arial"/>
          <w:b/>
          <w:sz w:val="22"/>
          <w:szCs w:val="22"/>
          <w:u w:val="single"/>
        </w:rPr>
      </w:pPr>
    </w:p>
    <w:p w14:paraId="03A0D198" w14:textId="77777777" w:rsidR="00445388" w:rsidRPr="00445388" w:rsidRDefault="00445388" w:rsidP="00B64E23">
      <w:pPr>
        <w:pStyle w:val="Odstavecseseznamem"/>
        <w:numPr>
          <w:ilvl w:val="0"/>
          <w:numId w:val="2"/>
        </w:numPr>
        <w:ind w:left="0" w:hanging="284"/>
        <w:rPr>
          <w:rFonts w:ascii="Arial" w:hAnsi="Arial" w:cs="Arial"/>
          <w:sz w:val="20"/>
        </w:rPr>
      </w:pPr>
      <w:r w:rsidRPr="00445388">
        <w:rPr>
          <w:rFonts w:ascii="Arial" w:hAnsi="Arial" w:cs="Arial"/>
          <w:sz w:val="20"/>
        </w:rPr>
        <w:t>Tato smlouva o dílo je uzavřena podle zákona č. 89/2012 Sb., občanský zákoník (dále jen „OZ“).</w:t>
      </w:r>
    </w:p>
    <w:p w14:paraId="4B956080" w14:textId="19F0C3E8" w:rsidR="00C72D6F" w:rsidRPr="00445388" w:rsidRDefault="00C72D6F" w:rsidP="00B64E23">
      <w:pPr>
        <w:pStyle w:val="Odstavecseseznamem"/>
        <w:numPr>
          <w:ilvl w:val="0"/>
          <w:numId w:val="2"/>
        </w:numPr>
        <w:ind w:left="0" w:hanging="284"/>
        <w:jc w:val="both"/>
        <w:rPr>
          <w:rFonts w:ascii="Arial" w:hAnsi="Arial" w:cs="Arial"/>
          <w:sz w:val="20"/>
        </w:rPr>
      </w:pPr>
      <w:bookmarkStart w:id="2" w:name="_Hlk164242293"/>
      <w:r w:rsidRPr="00445388">
        <w:rPr>
          <w:rFonts w:ascii="Arial" w:hAnsi="Arial" w:cs="Arial"/>
          <w:sz w:val="20"/>
        </w:rPr>
        <w:t xml:space="preserve">Podkladem pro uzavření této smlouvy je </w:t>
      </w:r>
      <w:r w:rsidR="00683543">
        <w:rPr>
          <w:rFonts w:ascii="Arial" w:hAnsi="Arial" w:cs="Arial"/>
          <w:sz w:val="20"/>
        </w:rPr>
        <w:t xml:space="preserve">nabídka zhotovitele ze dne </w:t>
      </w:r>
      <w:r w:rsidR="0068283A" w:rsidRPr="0068283A">
        <w:rPr>
          <w:rFonts w:ascii="Arial" w:hAnsi="Arial" w:cs="Arial"/>
          <w:sz w:val="20"/>
          <w:highlight w:val="cyan"/>
        </w:rPr>
        <w:t>…………..</w:t>
      </w:r>
      <w:r w:rsidRPr="00445388">
        <w:rPr>
          <w:rFonts w:ascii="Arial" w:hAnsi="Arial" w:cs="Arial"/>
          <w:sz w:val="20"/>
        </w:rPr>
        <w:t xml:space="preserve"> podaná na zákla</w:t>
      </w:r>
      <w:r w:rsidR="00635F09" w:rsidRPr="00445388">
        <w:rPr>
          <w:rFonts w:ascii="Arial" w:hAnsi="Arial" w:cs="Arial"/>
          <w:sz w:val="20"/>
        </w:rPr>
        <w:t xml:space="preserve">dě </w:t>
      </w:r>
      <w:r w:rsidR="007533EA">
        <w:rPr>
          <w:rFonts w:ascii="Arial" w:hAnsi="Arial" w:cs="Arial"/>
          <w:sz w:val="20"/>
        </w:rPr>
        <w:t>V</w:t>
      </w:r>
      <w:r w:rsidR="00635F09" w:rsidRPr="00445388">
        <w:rPr>
          <w:rFonts w:ascii="Arial" w:hAnsi="Arial" w:cs="Arial"/>
          <w:sz w:val="20"/>
        </w:rPr>
        <w:t>ýzvy</w:t>
      </w:r>
      <w:r w:rsidR="007533EA">
        <w:rPr>
          <w:rFonts w:ascii="Arial" w:hAnsi="Arial" w:cs="Arial"/>
          <w:sz w:val="20"/>
        </w:rPr>
        <w:t xml:space="preserve"> </w:t>
      </w:r>
      <w:r w:rsidR="007533EA" w:rsidRPr="007533EA">
        <w:rPr>
          <w:rFonts w:ascii="Arial" w:hAnsi="Arial" w:cs="Arial"/>
          <w:sz w:val="20"/>
        </w:rPr>
        <w:t>k podání nabídek a prokázání splnění kvalifikace – Zadávací dokumentace</w:t>
      </w:r>
      <w:r w:rsidR="00635F09" w:rsidRPr="00445388">
        <w:rPr>
          <w:rFonts w:ascii="Arial" w:hAnsi="Arial" w:cs="Arial"/>
          <w:sz w:val="20"/>
        </w:rPr>
        <w:t xml:space="preserve"> </w:t>
      </w:r>
      <w:r w:rsidR="00840E2A">
        <w:rPr>
          <w:rFonts w:ascii="Arial" w:hAnsi="Arial" w:cs="Arial"/>
          <w:sz w:val="20"/>
        </w:rPr>
        <w:t>nazvané</w:t>
      </w:r>
      <w:r w:rsidRPr="00445388">
        <w:rPr>
          <w:rFonts w:ascii="Arial" w:hAnsi="Arial" w:cs="Arial"/>
          <w:sz w:val="20"/>
        </w:rPr>
        <w:t xml:space="preserve"> </w:t>
      </w:r>
      <w:r w:rsidR="00635F09" w:rsidRPr="00445388">
        <w:rPr>
          <w:rFonts w:ascii="Arial" w:hAnsi="Arial" w:cs="Arial"/>
          <w:sz w:val="20"/>
        </w:rPr>
        <w:t>„</w:t>
      </w:r>
      <w:r w:rsidR="007533EA" w:rsidRPr="00A107C0">
        <w:rPr>
          <w:rFonts w:ascii="Arial" w:hAnsi="Arial" w:cs="Arial"/>
          <w:b/>
          <w:bCs/>
          <w:sz w:val="20"/>
        </w:rPr>
        <w:t>Obnova alejí a stromořadí v obci Liblice</w:t>
      </w:r>
      <w:r w:rsidR="00635F09" w:rsidRPr="00445388">
        <w:rPr>
          <w:rFonts w:ascii="Arial" w:hAnsi="Arial" w:cs="Arial"/>
          <w:sz w:val="20"/>
        </w:rPr>
        <w:t>“</w:t>
      </w:r>
      <w:r w:rsidR="00445388" w:rsidRPr="00445388">
        <w:rPr>
          <w:rFonts w:ascii="Arial" w:hAnsi="Arial" w:cs="Arial"/>
          <w:sz w:val="20"/>
        </w:rPr>
        <w:t xml:space="preserve"> (dále jen „Veřejná zakázka“)</w:t>
      </w:r>
      <w:r w:rsidR="00635F09" w:rsidRPr="00445388">
        <w:rPr>
          <w:rFonts w:ascii="Arial" w:hAnsi="Arial" w:cs="Arial"/>
          <w:sz w:val="20"/>
        </w:rPr>
        <w:t>.</w:t>
      </w:r>
      <w:r w:rsidR="00635F09" w:rsidRPr="00445388">
        <w:rPr>
          <w:rFonts w:ascii="Arial" w:hAnsi="Arial" w:cs="Arial"/>
          <w:sz w:val="20"/>
        </w:rPr>
        <w:tab/>
      </w:r>
    </w:p>
    <w:bookmarkEnd w:id="2"/>
    <w:p w14:paraId="3CA3F5C0" w14:textId="77777777" w:rsidR="00C72D6F" w:rsidRDefault="00C72D6F" w:rsidP="00B64E23">
      <w:pPr>
        <w:pStyle w:val="Odstavecseseznamem"/>
        <w:numPr>
          <w:ilvl w:val="0"/>
          <w:numId w:val="2"/>
        </w:numPr>
        <w:ind w:left="0" w:hanging="284"/>
        <w:jc w:val="both"/>
        <w:rPr>
          <w:rFonts w:ascii="Arial" w:hAnsi="Arial" w:cs="Arial"/>
          <w:sz w:val="20"/>
        </w:rPr>
      </w:pPr>
      <w:r w:rsidRPr="00445388">
        <w:rPr>
          <w:rFonts w:ascii="Arial" w:hAnsi="Arial" w:cs="Arial"/>
          <w:sz w:val="20"/>
        </w:rPr>
        <w:t>Zhotovitel prohlašuje, že je odborně způsobilý k zajištění předmětu smlouvy.</w:t>
      </w:r>
    </w:p>
    <w:p w14:paraId="7917AC20" w14:textId="1C7C7E54" w:rsidR="00842016" w:rsidRPr="00842016" w:rsidRDefault="00445388" w:rsidP="00842016">
      <w:pPr>
        <w:pStyle w:val="Odstavecseseznamem"/>
        <w:numPr>
          <w:ilvl w:val="0"/>
          <w:numId w:val="2"/>
        </w:numPr>
        <w:ind w:left="0" w:hanging="284"/>
        <w:jc w:val="both"/>
        <w:rPr>
          <w:rFonts w:ascii="Arial" w:hAnsi="Arial" w:cs="Arial"/>
          <w:b/>
          <w:sz w:val="22"/>
          <w:szCs w:val="22"/>
        </w:rPr>
      </w:pPr>
      <w:r w:rsidRPr="00445388">
        <w:rPr>
          <w:rFonts w:ascii="Arial" w:hAnsi="Arial" w:cs="Arial"/>
          <w:sz w:val="20"/>
        </w:rPr>
        <w:t xml:space="preserve">Zhotovitel se zavazuje, že po celou dobu účinnosti této smlouvy bude mít účinnou </w:t>
      </w:r>
      <w:r w:rsidRPr="00601BE6">
        <w:rPr>
          <w:rFonts w:ascii="Arial" w:hAnsi="Arial" w:cs="Arial"/>
          <w:sz w:val="20"/>
        </w:rPr>
        <w:t>pojistnou smlouvu pro případ způsobení újmy v souvislosti s výkonem předmětné</w:t>
      </w:r>
      <w:r w:rsidR="00683543" w:rsidRPr="00601BE6">
        <w:rPr>
          <w:rFonts w:ascii="Arial" w:hAnsi="Arial" w:cs="Arial"/>
          <w:sz w:val="20"/>
        </w:rPr>
        <w:t xml:space="preserve"> smluvní činnosti ve výši min. </w:t>
      </w:r>
      <w:r w:rsidR="00A107C0">
        <w:rPr>
          <w:rFonts w:ascii="Arial" w:hAnsi="Arial" w:cs="Arial"/>
          <w:sz w:val="20"/>
        </w:rPr>
        <w:t>3 mil. Kč</w:t>
      </w:r>
      <w:r w:rsidRPr="00601BE6">
        <w:rPr>
          <w:rFonts w:ascii="Arial" w:hAnsi="Arial" w:cs="Arial"/>
          <w:sz w:val="20"/>
        </w:rPr>
        <w:t xml:space="preserve"> Kč</w:t>
      </w:r>
      <w:r w:rsidR="00683543" w:rsidRPr="00601BE6">
        <w:rPr>
          <w:rFonts w:ascii="Arial" w:hAnsi="Arial" w:cs="Arial"/>
          <w:sz w:val="20"/>
        </w:rPr>
        <w:t>,</w:t>
      </w:r>
      <w:r w:rsidR="00683543" w:rsidRPr="00683543">
        <w:rPr>
          <w:rFonts w:ascii="Arial" w:hAnsi="Arial" w:cs="Arial"/>
          <w:sz w:val="20"/>
        </w:rPr>
        <w:t xml:space="preserve"> </w:t>
      </w:r>
      <w:r w:rsidRPr="00445388">
        <w:rPr>
          <w:rFonts w:ascii="Arial" w:hAnsi="Arial" w:cs="Arial"/>
          <w:sz w:val="20"/>
        </w:rPr>
        <w:t xml:space="preserve">kterou kdykoliv na požádání předloží v originále zástupci objednatele k nahlédnutí. </w:t>
      </w:r>
    </w:p>
    <w:p w14:paraId="1C333E9D" w14:textId="77777777" w:rsidR="00842016" w:rsidRPr="00842016" w:rsidRDefault="00842016" w:rsidP="00842016">
      <w:pPr>
        <w:pStyle w:val="Odstavecseseznamem"/>
        <w:ind w:left="0"/>
        <w:jc w:val="both"/>
        <w:rPr>
          <w:rFonts w:ascii="Arial" w:hAnsi="Arial" w:cs="Arial"/>
          <w:b/>
          <w:sz w:val="22"/>
          <w:szCs w:val="22"/>
        </w:rPr>
      </w:pPr>
    </w:p>
    <w:p w14:paraId="74F5D197" w14:textId="77777777" w:rsidR="00125FE9" w:rsidRPr="00A67BAE" w:rsidRDefault="00E44C7D" w:rsidP="00842016">
      <w:pPr>
        <w:pStyle w:val="Odstavecseseznamem"/>
        <w:ind w:left="0"/>
        <w:jc w:val="both"/>
        <w:rPr>
          <w:rFonts w:ascii="Arial" w:hAnsi="Arial" w:cs="Arial"/>
          <w:b/>
          <w:sz w:val="22"/>
          <w:szCs w:val="22"/>
        </w:rPr>
      </w:pPr>
      <w:r>
        <w:rPr>
          <w:rFonts w:ascii="Arial" w:hAnsi="Arial" w:cs="Arial"/>
          <w:b/>
          <w:sz w:val="22"/>
          <w:szCs w:val="22"/>
        </w:rPr>
        <w:t>č</w:t>
      </w:r>
      <w:r w:rsidR="00DB54CB">
        <w:rPr>
          <w:rFonts w:ascii="Arial" w:hAnsi="Arial" w:cs="Arial"/>
          <w:b/>
          <w:sz w:val="22"/>
          <w:szCs w:val="22"/>
        </w:rPr>
        <w:t>l.</w:t>
      </w:r>
      <w:r w:rsidR="0031557D">
        <w:rPr>
          <w:rFonts w:ascii="Arial" w:hAnsi="Arial" w:cs="Arial"/>
          <w:b/>
          <w:sz w:val="22"/>
          <w:szCs w:val="22"/>
        </w:rPr>
        <w:t xml:space="preserve"> II.</w:t>
      </w:r>
    </w:p>
    <w:p w14:paraId="157695C7" w14:textId="77777777" w:rsidR="00FC0127" w:rsidRPr="00DB54CB" w:rsidRDefault="00DB54CB" w:rsidP="00DB54CB">
      <w:pPr>
        <w:rPr>
          <w:rFonts w:ascii="Arial" w:hAnsi="Arial" w:cs="Arial"/>
          <w:b/>
          <w:sz w:val="22"/>
          <w:szCs w:val="22"/>
        </w:rPr>
      </w:pPr>
      <w:r w:rsidRPr="00DB54CB">
        <w:rPr>
          <w:rFonts w:ascii="Arial" w:hAnsi="Arial" w:cs="Arial"/>
          <w:b/>
          <w:sz w:val="22"/>
          <w:szCs w:val="22"/>
        </w:rPr>
        <w:t>Předmět smlouvy</w:t>
      </w:r>
      <w:r w:rsidR="00FC0127" w:rsidRPr="00DB54CB">
        <w:rPr>
          <w:rFonts w:ascii="Arial" w:hAnsi="Arial" w:cs="Arial"/>
          <w:b/>
          <w:sz w:val="22"/>
          <w:szCs w:val="22"/>
        </w:rPr>
        <w:t xml:space="preserve"> </w:t>
      </w:r>
    </w:p>
    <w:p w14:paraId="015CB9F4" w14:textId="77777777" w:rsidR="00D22399" w:rsidRDefault="00D22399" w:rsidP="00DB54CB">
      <w:pPr>
        <w:rPr>
          <w:rFonts w:ascii="Arial" w:hAnsi="Arial" w:cs="Arial"/>
          <w:b/>
          <w:sz w:val="22"/>
          <w:szCs w:val="22"/>
          <w:u w:val="single"/>
        </w:rPr>
      </w:pPr>
    </w:p>
    <w:p w14:paraId="5D568421" w14:textId="2A485F9F" w:rsidR="006A5502" w:rsidRPr="005E00E4" w:rsidRDefault="00D07ACD" w:rsidP="005E00E4">
      <w:pPr>
        <w:pStyle w:val="Odstavecseseznamem"/>
        <w:numPr>
          <w:ilvl w:val="0"/>
          <w:numId w:val="5"/>
        </w:numPr>
        <w:ind w:left="0" w:hanging="284"/>
        <w:jc w:val="both"/>
        <w:rPr>
          <w:rFonts w:ascii="Arial" w:hAnsi="Arial" w:cs="Arial"/>
          <w:sz w:val="20"/>
        </w:rPr>
      </w:pPr>
      <w:r>
        <w:rPr>
          <w:rFonts w:ascii="Arial" w:hAnsi="Arial" w:cs="Arial"/>
          <w:sz w:val="20"/>
        </w:rPr>
        <w:t>Předmět</w:t>
      </w:r>
      <w:r w:rsidR="00A47B29">
        <w:rPr>
          <w:rFonts w:ascii="Arial" w:hAnsi="Arial" w:cs="Arial"/>
          <w:sz w:val="20"/>
        </w:rPr>
        <w:t>em plnění je realizace díla</w:t>
      </w:r>
      <w:r w:rsidR="005E00E4">
        <w:rPr>
          <w:rFonts w:ascii="Arial" w:hAnsi="Arial" w:cs="Arial"/>
          <w:sz w:val="20"/>
        </w:rPr>
        <w:t xml:space="preserve"> </w:t>
      </w:r>
      <w:r w:rsidR="005E00E4" w:rsidRPr="005E00E4">
        <w:rPr>
          <w:rFonts w:ascii="Arial" w:hAnsi="Arial" w:cs="Arial"/>
          <w:sz w:val="20"/>
        </w:rPr>
        <w:t>„</w:t>
      </w:r>
      <w:r w:rsidR="00A107C0" w:rsidRPr="00A107C0">
        <w:rPr>
          <w:rFonts w:ascii="Arial" w:hAnsi="Arial" w:cs="Arial"/>
          <w:b/>
          <w:bCs/>
          <w:sz w:val="20"/>
        </w:rPr>
        <w:t>Obnova alejí a stromořadí v obci Liblice</w:t>
      </w:r>
      <w:r w:rsidR="005E00E4" w:rsidRPr="005E00E4">
        <w:rPr>
          <w:rFonts w:ascii="Arial" w:hAnsi="Arial" w:cs="Arial"/>
          <w:sz w:val="20"/>
        </w:rPr>
        <w:t xml:space="preserve">“ </w:t>
      </w:r>
      <w:r w:rsidR="006A5502" w:rsidRPr="005E00E4">
        <w:rPr>
          <w:rFonts w:ascii="Arial" w:hAnsi="Arial" w:cs="Arial"/>
          <w:sz w:val="20"/>
        </w:rPr>
        <w:t>na pozemcích</w:t>
      </w:r>
      <w:r w:rsidR="0031557D" w:rsidRPr="005E00E4">
        <w:rPr>
          <w:rFonts w:ascii="Arial" w:hAnsi="Arial" w:cs="Arial"/>
          <w:sz w:val="20"/>
        </w:rPr>
        <w:t xml:space="preserve"> </w:t>
      </w:r>
      <w:r w:rsidR="002C4D51" w:rsidRPr="00A107C0">
        <w:rPr>
          <w:rFonts w:ascii="Arial" w:hAnsi="Arial" w:cs="Arial"/>
          <w:sz w:val="20"/>
        </w:rPr>
        <w:t>obce Liblice</w:t>
      </w:r>
      <w:r w:rsidR="0068283A" w:rsidRPr="00A107C0">
        <w:rPr>
          <w:rFonts w:ascii="Arial" w:hAnsi="Arial" w:cs="Arial"/>
          <w:sz w:val="20"/>
        </w:rPr>
        <w:t>, jejich upřesnění</w:t>
      </w:r>
      <w:r w:rsidR="0068283A">
        <w:rPr>
          <w:rFonts w:ascii="Arial" w:hAnsi="Arial" w:cs="Arial"/>
          <w:sz w:val="20"/>
        </w:rPr>
        <w:t xml:space="preserve"> je součástí </w:t>
      </w:r>
      <w:r w:rsidR="004B457C">
        <w:rPr>
          <w:rFonts w:ascii="Arial" w:hAnsi="Arial" w:cs="Arial"/>
          <w:sz w:val="20"/>
        </w:rPr>
        <w:t xml:space="preserve">Projektové </w:t>
      </w:r>
      <w:r w:rsidR="002F520B">
        <w:rPr>
          <w:rFonts w:ascii="Arial" w:hAnsi="Arial" w:cs="Arial"/>
          <w:sz w:val="20"/>
        </w:rPr>
        <w:t>dokumentace – Průvodní</w:t>
      </w:r>
      <w:r w:rsidR="008263DC">
        <w:rPr>
          <w:rFonts w:ascii="Arial" w:hAnsi="Arial" w:cs="Arial"/>
          <w:sz w:val="20"/>
        </w:rPr>
        <w:t xml:space="preserve"> a technické zprávy</w:t>
      </w:r>
      <w:r w:rsidR="006A5502" w:rsidRPr="005E00E4">
        <w:rPr>
          <w:rFonts w:ascii="Arial" w:hAnsi="Arial" w:cs="Arial"/>
          <w:sz w:val="20"/>
        </w:rPr>
        <w:t xml:space="preserve">. </w:t>
      </w:r>
    </w:p>
    <w:p w14:paraId="5B17D28F" w14:textId="142C5630" w:rsidR="00DB54CB" w:rsidRDefault="00A47B29" w:rsidP="006A5502">
      <w:pPr>
        <w:jc w:val="both"/>
        <w:rPr>
          <w:rFonts w:ascii="Arial" w:hAnsi="Arial" w:cs="Arial"/>
          <w:sz w:val="20"/>
        </w:rPr>
      </w:pPr>
      <w:r>
        <w:rPr>
          <w:rFonts w:ascii="Arial" w:hAnsi="Arial" w:cs="Arial"/>
          <w:sz w:val="20"/>
        </w:rPr>
        <w:t>Rozsah</w:t>
      </w:r>
      <w:r w:rsidR="00353150">
        <w:rPr>
          <w:rFonts w:ascii="Arial" w:hAnsi="Arial" w:cs="Arial"/>
          <w:sz w:val="20"/>
        </w:rPr>
        <w:t xml:space="preserve"> plnění</w:t>
      </w:r>
      <w:r>
        <w:rPr>
          <w:rFonts w:ascii="Arial" w:hAnsi="Arial" w:cs="Arial"/>
          <w:sz w:val="20"/>
        </w:rPr>
        <w:t xml:space="preserve"> díla</w:t>
      </w:r>
      <w:r w:rsidR="00353150">
        <w:rPr>
          <w:rFonts w:ascii="Arial" w:hAnsi="Arial" w:cs="Arial"/>
          <w:sz w:val="20"/>
        </w:rPr>
        <w:t xml:space="preserve"> je podrobně vymezen pro zhotovitele v</w:t>
      </w:r>
      <w:r w:rsidR="008263DC">
        <w:rPr>
          <w:rFonts w:ascii="Arial" w:hAnsi="Arial" w:cs="Arial"/>
          <w:sz w:val="20"/>
        </w:rPr>
        <w:t> Projektové dokumentaci</w:t>
      </w:r>
      <w:r w:rsidR="0068283A">
        <w:rPr>
          <w:rFonts w:ascii="Arial" w:hAnsi="Arial" w:cs="Arial"/>
          <w:sz w:val="20"/>
        </w:rPr>
        <w:t xml:space="preserve"> s názvem </w:t>
      </w:r>
      <w:r w:rsidR="00A107C0">
        <w:rPr>
          <w:rFonts w:ascii="Arial" w:hAnsi="Arial" w:cs="Arial"/>
          <w:sz w:val="20"/>
        </w:rPr>
        <w:t>„</w:t>
      </w:r>
      <w:r w:rsidR="00A107C0" w:rsidRPr="00A107C0">
        <w:rPr>
          <w:rFonts w:ascii="Arial" w:hAnsi="Arial" w:cs="Arial"/>
          <w:sz w:val="20"/>
        </w:rPr>
        <w:t>Obnova alejí a stromořadí v obci Liblice</w:t>
      </w:r>
      <w:r w:rsidR="00A107C0">
        <w:rPr>
          <w:rFonts w:ascii="Arial" w:hAnsi="Arial" w:cs="Arial"/>
          <w:sz w:val="20"/>
        </w:rPr>
        <w:t>“</w:t>
      </w:r>
      <w:r w:rsidR="00A107C0" w:rsidRPr="00A107C0">
        <w:rPr>
          <w:rFonts w:ascii="Arial" w:hAnsi="Arial" w:cs="Arial"/>
          <w:sz w:val="20"/>
        </w:rPr>
        <w:t xml:space="preserve"> </w:t>
      </w:r>
      <w:r w:rsidR="0068283A">
        <w:rPr>
          <w:rFonts w:ascii="Arial" w:hAnsi="Arial" w:cs="Arial"/>
          <w:sz w:val="20"/>
        </w:rPr>
        <w:t xml:space="preserve">ze </w:t>
      </w:r>
      <w:r w:rsidR="00A107C0" w:rsidRPr="00A107C0">
        <w:rPr>
          <w:rFonts w:ascii="Arial" w:hAnsi="Arial" w:cs="Arial"/>
          <w:sz w:val="20"/>
        </w:rPr>
        <w:t>října</w:t>
      </w:r>
      <w:r w:rsidR="0068283A" w:rsidRPr="00A107C0">
        <w:rPr>
          <w:rFonts w:ascii="Arial" w:hAnsi="Arial" w:cs="Arial"/>
          <w:sz w:val="20"/>
        </w:rPr>
        <w:t xml:space="preserve"> 202</w:t>
      </w:r>
      <w:r w:rsidR="00A107C0" w:rsidRPr="00A107C0">
        <w:rPr>
          <w:rFonts w:ascii="Arial" w:hAnsi="Arial" w:cs="Arial"/>
          <w:sz w:val="20"/>
        </w:rPr>
        <w:t>3</w:t>
      </w:r>
      <w:r w:rsidR="0068283A">
        <w:rPr>
          <w:rFonts w:ascii="Arial" w:hAnsi="Arial" w:cs="Arial"/>
          <w:sz w:val="20"/>
        </w:rPr>
        <w:t xml:space="preserve"> zpracované </w:t>
      </w:r>
      <w:r w:rsidR="00A107C0" w:rsidRPr="00A107C0">
        <w:rPr>
          <w:rFonts w:ascii="Arial" w:hAnsi="Arial" w:cs="Arial"/>
          <w:sz w:val="20"/>
        </w:rPr>
        <w:t>Ing. Martinou Havlovou, Ph.D., Chocerady 314, Chocerady 257 24, IČ: 01824449</w:t>
      </w:r>
      <w:r w:rsidR="00F25C5D">
        <w:rPr>
          <w:rFonts w:ascii="Arial" w:hAnsi="Arial" w:cs="Arial"/>
          <w:sz w:val="20"/>
        </w:rPr>
        <w:t>.</w:t>
      </w:r>
    </w:p>
    <w:p w14:paraId="3BF5A4D2" w14:textId="77777777" w:rsidR="00191754" w:rsidRPr="00191754" w:rsidRDefault="00191754" w:rsidP="00B64E23">
      <w:pPr>
        <w:pStyle w:val="Zkladntextodsazen-slo"/>
        <w:numPr>
          <w:ilvl w:val="0"/>
          <w:numId w:val="5"/>
        </w:numPr>
        <w:ind w:left="0" w:hanging="284"/>
        <w:rPr>
          <w:rFonts w:ascii="Arial" w:hAnsi="Arial" w:cs="Arial"/>
          <w:sz w:val="20"/>
          <w:szCs w:val="20"/>
        </w:rPr>
      </w:pPr>
      <w:r w:rsidRPr="00191754">
        <w:rPr>
          <w:rFonts w:ascii="Arial" w:hAnsi="Arial" w:cs="Arial"/>
          <w:sz w:val="20"/>
          <w:szCs w:val="20"/>
        </w:rPr>
        <w:t>Smluvní strany se dohodly, že provedení díla dále zahrnuje:</w:t>
      </w:r>
    </w:p>
    <w:p w14:paraId="59C0E334" w14:textId="77777777" w:rsidR="00191754" w:rsidRPr="00191754" w:rsidRDefault="00191754" w:rsidP="00B64E23">
      <w:pPr>
        <w:widowControl/>
        <w:numPr>
          <w:ilvl w:val="0"/>
          <w:numId w:val="4"/>
        </w:numPr>
        <w:jc w:val="both"/>
        <w:rPr>
          <w:rFonts w:ascii="Arial" w:hAnsi="Arial" w:cs="Arial"/>
          <w:bCs/>
          <w:sz w:val="20"/>
        </w:rPr>
      </w:pPr>
      <w:r w:rsidRPr="00191754">
        <w:rPr>
          <w:rFonts w:ascii="Arial" w:hAnsi="Arial" w:cs="Arial"/>
          <w:bCs/>
          <w:sz w:val="20"/>
        </w:rPr>
        <w:t>zajištění místa realizace, včetně všech nákladů spojených s provozem;</w:t>
      </w:r>
    </w:p>
    <w:p w14:paraId="57D936B4" w14:textId="77777777" w:rsidR="00191754" w:rsidRPr="00191754" w:rsidRDefault="00191754" w:rsidP="00B64E23">
      <w:pPr>
        <w:widowControl/>
        <w:numPr>
          <w:ilvl w:val="0"/>
          <w:numId w:val="4"/>
        </w:numPr>
        <w:jc w:val="both"/>
        <w:rPr>
          <w:rFonts w:ascii="Arial" w:hAnsi="Arial" w:cs="Arial"/>
          <w:bCs/>
          <w:sz w:val="20"/>
        </w:rPr>
      </w:pPr>
      <w:r w:rsidRPr="00191754">
        <w:rPr>
          <w:rFonts w:ascii="Arial" w:hAnsi="Arial" w:cs="Arial"/>
          <w:bCs/>
          <w:sz w:val="20"/>
        </w:rPr>
        <w:t>zajištění trasy pro dopravu materiálu</w:t>
      </w:r>
      <w:r w:rsidR="006D4483">
        <w:rPr>
          <w:rFonts w:ascii="Arial" w:hAnsi="Arial" w:cs="Arial"/>
          <w:bCs/>
          <w:sz w:val="20"/>
        </w:rPr>
        <w:t xml:space="preserve"> a místa plnění, včetně</w:t>
      </w:r>
      <w:r w:rsidRPr="00191754">
        <w:rPr>
          <w:rFonts w:ascii="Arial" w:hAnsi="Arial" w:cs="Arial"/>
          <w:bCs/>
          <w:sz w:val="20"/>
        </w:rPr>
        <w:t xml:space="preserve"> údržby po dobu realizace výsadby a uvedení do původního stavu před zahájením realizace;</w:t>
      </w:r>
    </w:p>
    <w:p w14:paraId="4314780C" w14:textId="77777777" w:rsidR="006D4483" w:rsidRPr="00CB4CA5" w:rsidRDefault="00191754" w:rsidP="006D4483">
      <w:pPr>
        <w:widowControl/>
        <w:numPr>
          <w:ilvl w:val="0"/>
          <w:numId w:val="4"/>
        </w:numPr>
        <w:jc w:val="both"/>
        <w:rPr>
          <w:rFonts w:ascii="Arial" w:hAnsi="Arial" w:cs="Arial"/>
          <w:bCs/>
          <w:sz w:val="20"/>
        </w:rPr>
      </w:pPr>
      <w:r w:rsidRPr="00CB4CA5">
        <w:rPr>
          <w:rFonts w:ascii="Arial" w:hAnsi="Arial" w:cs="Arial"/>
          <w:bCs/>
          <w:sz w:val="20"/>
        </w:rPr>
        <w:lastRenderedPageBreak/>
        <w:t>vybudování deponie materiálů tak, aby nevznikly žádné škody na sousedních pozemcích</w:t>
      </w:r>
      <w:r w:rsidR="00AD4436" w:rsidRPr="00CB4CA5">
        <w:rPr>
          <w:rFonts w:ascii="Arial" w:hAnsi="Arial" w:cs="Arial"/>
          <w:bCs/>
          <w:sz w:val="20"/>
        </w:rPr>
        <w:t xml:space="preserve">, </w:t>
      </w:r>
      <w:r w:rsidR="00BA327D" w:rsidRPr="00CB4CA5">
        <w:rPr>
          <w:rFonts w:ascii="Arial" w:hAnsi="Arial" w:cs="Arial"/>
          <w:bCs/>
          <w:sz w:val="20"/>
        </w:rPr>
        <w:t xml:space="preserve">protokolární </w:t>
      </w:r>
      <w:r w:rsidR="006D31EF" w:rsidRPr="00CB4CA5">
        <w:rPr>
          <w:rFonts w:ascii="Arial" w:hAnsi="Arial" w:cs="Arial"/>
          <w:bCs/>
          <w:sz w:val="20"/>
        </w:rPr>
        <w:t xml:space="preserve">předání </w:t>
      </w:r>
      <w:r w:rsidR="00AD4436" w:rsidRPr="00CB4CA5">
        <w:rPr>
          <w:rFonts w:ascii="Arial" w:hAnsi="Arial" w:cs="Arial"/>
          <w:bCs/>
          <w:sz w:val="20"/>
        </w:rPr>
        <w:t>dřevní hmoty</w:t>
      </w:r>
      <w:r w:rsidR="006D31EF" w:rsidRPr="00CB4CA5">
        <w:rPr>
          <w:rFonts w:ascii="Arial" w:hAnsi="Arial" w:cs="Arial"/>
          <w:bCs/>
          <w:sz w:val="20"/>
        </w:rPr>
        <w:t xml:space="preserve"> objednateli</w:t>
      </w:r>
      <w:r w:rsidR="00AD4436" w:rsidRPr="00CB4CA5">
        <w:rPr>
          <w:rFonts w:ascii="Arial" w:hAnsi="Arial" w:cs="Arial"/>
          <w:bCs/>
          <w:sz w:val="20"/>
        </w:rPr>
        <w:t xml:space="preserve"> </w:t>
      </w:r>
      <w:r w:rsidRPr="00CB4CA5">
        <w:rPr>
          <w:rFonts w:ascii="Arial" w:hAnsi="Arial" w:cs="Arial"/>
          <w:bCs/>
          <w:sz w:val="20"/>
        </w:rPr>
        <w:t>a po ukončení prací uvedení skladovacích míst do původního stavu;</w:t>
      </w:r>
    </w:p>
    <w:p w14:paraId="034E4A57" w14:textId="77777777" w:rsidR="00191754" w:rsidRPr="005E00E4" w:rsidRDefault="00191754" w:rsidP="00895199">
      <w:pPr>
        <w:widowControl/>
        <w:numPr>
          <w:ilvl w:val="0"/>
          <w:numId w:val="4"/>
        </w:numPr>
        <w:jc w:val="both"/>
        <w:rPr>
          <w:rFonts w:ascii="Arial" w:hAnsi="Arial" w:cs="Arial"/>
          <w:bCs/>
          <w:color w:val="FF0000"/>
          <w:sz w:val="20"/>
        </w:rPr>
      </w:pPr>
      <w:r w:rsidRPr="00AD4436">
        <w:rPr>
          <w:rFonts w:ascii="Arial" w:hAnsi="Arial" w:cs="Arial"/>
          <w:bCs/>
          <w:sz w:val="20"/>
        </w:rPr>
        <w:t>zajištění vytýčení inženýrských s</w:t>
      </w:r>
      <w:r w:rsidR="005E00E4" w:rsidRPr="00AD4436">
        <w:rPr>
          <w:rFonts w:ascii="Arial" w:hAnsi="Arial" w:cs="Arial"/>
          <w:bCs/>
          <w:sz w:val="20"/>
        </w:rPr>
        <w:t xml:space="preserve">ítí, a to před zahájením prací a </w:t>
      </w:r>
      <w:r w:rsidRPr="00AD4436">
        <w:rPr>
          <w:rFonts w:ascii="Arial" w:hAnsi="Arial" w:cs="Arial"/>
          <w:bCs/>
          <w:sz w:val="20"/>
        </w:rPr>
        <w:t xml:space="preserve">zajištění </w:t>
      </w:r>
      <w:r w:rsidRPr="005E00E4">
        <w:rPr>
          <w:rFonts w:ascii="Arial" w:hAnsi="Arial" w:cs="Arial"/>
          <w:bCs/>
          <w:sz w:val="20"/>
        </w:rPr>
        <w:t>ochrany veškerého zařízení správců inženýrských sítí v rozsahu daném příslušnými zákony a v souladu s ostatními platnými předpisy; učinění veškerých opatření, aby během realizační činnosti ani jejím následkem nedošlo k poškození zaří</w:t>
      </w:r>
      <w:r w:rsidR="00EB347D" w:rsidRPr="005E00E4">
        <w:rPr>
          <w:rFonts w:ascii="Arial" w:hAnsi="Arial" w:cs="Arial"/>
          <w:bCs/>
          <w:sz w:val="20"/>
        </w:rPr>
        <w:t>zení správců inženýrských sítí</w:t>
      </w:r>
      <w:r w:rsidRPr="005E00E4">
        <w:rPr>
          <w:rFonts w:ascii="Arial" w:hAnsi="Arial" w:cs="Arial"/>
          <w:bCs/>
          <w:sz w:val="20"/>
        </w:rPr>
        <w:t>;</w:t>
      </w:r>
    </w:p>
    <w:p w14:paraId="6D86A73F" w14:textId="77777777" w:rsidR="00191754" w:rsidRPr="00191754" w:rsidRDefault="00191754" w:rsidP="00B64E23">
      <w:pPr>
        <w:widowControl/>
        <w:numPr>
          <w:ilvl w:val="0"/>
          <w:numId w:val="4"/>
        </w:numPr>
        <w:jc w:val="both"/>
        <w:rPr>
          <w:rFonts w:ascii="Arial" w:hAnsi="Arial" w:cs="Arial"/>
          <w:bCs/>
          <w:sz w:val="20"/>
        </w:rPr>
      </w:pPr>
      <w:r w:rsidRPr="00191754">
        <w:rPr>
          <w:rFonts w:ascii="Arial" w:hAnsi="Arial" w:cs="Arial"/>
          <w:bCs/>
          <w:sz w:val="20"/>
        </w:rPr>
        <w:t xml:space="preserve">ochranu zachovaných dřevin před poškozením. Ve vzdálenosti </w:t>
      </w:r>
      <w:r w:rsidR="005E00E4">
        <w:rPr>
          <w:rFonts w:ascii="Arial" w:hAnsi="Arial" w:cs="Arial"/>
          <w:bCs/>
          <w:sz w:val="20"/>
        </w:rPr>
        <w:t xml:space="preserve">min. </w:t>
      </w:r>
      <w:r w:rsidRPr="00191754">
        <w:rPr>
          <w:rFonts w:ascii="Arial" w:hAnsi="Arial" w:cs="Arial"/>
          <w:bCs/>
          <w:sz w:val="20"/>
        </w:rPr>
        <w:t>2,5 m od paty kmene stromů nesmí být pojížděno těžkými mechanismy a měněna výšková úroveň terénu, prováděny výkopové práce, skladována výkopová zemina a stavební materiál;</w:t>
      </w:r>
    </w:p>
    <w:p w14:paraId="61CB0C34" w14:textId="77777777" w:rsidR="00191754" w:rsidRPr="00DD15FE" w:rsidRDefault="00BA327D" w:rsidP="00B64E23">
      <w:pPr>
        <w:widowControl/>
        <w:numPr>
          <w:ilvl w:val="0"/>
          <w:numId w:val="4"/>
        </w:numPr>
        <w:jc w:val="both"/>
        <w:rPr>
          <w:rFonts w:ascii="Arial" w:hAnsi="Arial" w:cs="Arial"/>
          <w:bCs/>
          <w:sz w:val="20"/>
        </w:rPr>
      </w:pPr>
      <w:r w:rsidRPr="00DD15FE">
        <w:rPr>
          <w:rFonts w:ascii="Arial" w:hAnsi="Arial" w:cs="Arial"/>
          <w:bCs/>
          <w:sz w:val="20"/>
        </w:rPr>
        <w:t xml:space="preserve">přesné vytýčení nově vysazovaných stromů </w:t>
      </w:r>
      <w:r w:rsidR="007C6851" w:rsidRPr="00DD15FE">
        <w:rPr>
          <w:rFonts w:ascii="Arial" w:hAnsi="Arial" w:cs="Arial"/>
          <w:bCs/>
          <w:sz w:val="20"/>
        </w:rPr>
        <w:t xml:space="preserve">a kontrola přejímky rostlinného materiálu </w:t>
      </w:r>
      <w:r w:rsidRPr="00DD15FE">
        <w:rPr>
          <w:rFonts w:ascii="Arial" w:hAnsi="Arial" w:cs="Arial"/>
          <w:bCs/>
          <w:sz w:val="20"/>
        </w:rPr>
        <w:t xml:space="preserve">před započetím výsadeb </w:t>
      </w:r>
      <w:r w:rsidR="007C6851" w:rsidRPr="00DD15FE">
        <w:rPr>
          <w:rFonts w:ascii="Arial" w:hAnsi="Arial" w:cs="Arial"/>
          <w:bCs/>
          <w:sz w:val="20"/>
        </w:rPr>
        <w:t>za přítomnosti technického dozoru, objednatele a zhotovitele</w:t>
      </w:r>
      <w:r w:rsidR="00191754" w:rsidRPr="00DD15FE">
        <w:rPr>
          <w:rFonts w:ascii="Arial" w:hAnsi="Arial" w:cs="Arial"/>
          <w:bCs/>
          <w:sz w:val="20"/>
        </w:rPr>
        <w:t>, tj. kontrola kvalit</w:t>
      </w:r>
      <w:r w:rsidR="00DA298E" w:rsidRPr="00DD15FE">
        <w:rPr>
          <w:rFonts w:ascii="Arial" w:hAnsi="Arial" w:cs="Arial"/>
          <w:bCs/>
          <w:sz w:val="20"/>
        </w:rPr>
        <w:t xml:space="preserve">y dřevin před vlastní výsadbou a vyhloubených jamek pro vysazování dřevin, </w:t>
      </w:r>
      <w:r w:rsidR="00191754" w:rsidRPr="00DD15FE">
        <w:rPr>
          <w:rFonts w:ascii="Arial" w:hAnsi="Arial" w:cs="Arial"/>
          <w:bCs/>
          <w:sz w:val="20"/>
        </w:rPr>
        <w:t>zkouška propustnost</w:t>
      </w:r>
      <w:r w:rsidR="00DA298E" w:rsidRPr="00DD15FE">
        <w:rPr>
          <w:rFonts w:ascii="Arial" w:hAnsi="Arial" w:cs="Arial"/>
          <w:bCs/>
          <w:sz w:val="20"/>
        </w:rPr>
        <w:t xml:space="preserve">i výsadbové jámy před výsadbou </w:t>
      </w:r>
      <w:r w:rsidR="00191754" w:rsidRPr="00DD15FE">
        <w:rPr>
          <w:rFonts w:ascii="Arial" w:hAnsi="Arial" w:cs="Arial"/>
          <w:bCs/>
          <w:sz w:val="20"/>
        </w:rPr>
        <w:t xml:space="preserve">dozorem (investorem) apod. Rozsah a četnost kontrol dozorem bude upřesněna při předání pozemků objednatelem; </w:t>
      </w:r>
    </w:p>
    <w:p w14:paraId="45A02273" w14:textId="77777777" w:rsidR="00191754" w:rsidRPr="00191754" w:rsidRDefault="00191754" w:rsidP="00B64E23">
      <w:pPr>
        <w:widowControl/>
        <w:numPr>
          <w:ilvl w:val="0"/>
          <w:numId w:val="4"/>
        </w:numPr>
        <w:jc w:val="both"/>
        <w:rPr>
          <w:rFonts w:ascii="Arial" w:hAnsi="Arial" w:cs="Arial"/>
          <w:bCs/>
          <w:sz w:val="20"/>
        </w:rPr>
      </w:pPr>
      <w:r w:rsidRPr="00191754">
        <w:rPr>
          <w:rFonts w:ascii="Arial" w:hAnsi="Arial" w:cs="Arial"/>
          <w:bCs/>
          <w:sz w:val="20"/>
        </w:rPr>
        <w:t>provedení předepsaných zkoušek a kontrol je podmínkou převzetí výsadby;</w:t>
      </w:r>
    </w:p>
    <w:p w14:paraId="2B565D69" w14:textId="77777777" w:rsidR="00191754" w:rsidRPr="00191754" w:rsidRDefault="00191754" w:rsidP="00B64E23">
      <w:pPr>
        <w:widowControl/>
        <w:numPr>
          <w:ilvl w:val="0"/>
          <w:numId w:val="4"/>
        </w:numPr>
        <w:jc w:val="both"/>
        <w:rPr>
          <w:rFonts w:ascii="Arial" w:hAnsi="Arial" w:cs="Arial"/>
          <w:bCs/>
          <w:sz w:val="20"/>
        </w:rPr>
      </w:pPr>
      <w:r w:rsidRPr="00191754">
        <w:rPr>
          <w:rFonts w:ascii="Arial" w:hAnsi="Arial" w:cs="Arial"/>
          <w:bCs/>
          <w:sz w:val="20"/>
        </w:rPr>
        <w:t>zhotovitel přizve k provedení kontroly a k účasti na provádění zkoušek dozor investora a zástupce investora min. 3 dny předem;</w:t>
      </w:r>
    </w:p>
    <w:p w14:paraId="2B4A5180" w14:textId="77777777" w:rsidR="00191754" w:rsidRPr="00191754" w:rsidRDefault="00191754" w:rsidP="00B64E23">
      <w:pPr>
        <w:widowControl/>
        <w:numPr>
          <w:ilvl w:val="0"/>
          <w:numId w:val="4"/>
        </w:numPr>
        <w:jc w:val="both"/>
        <w:rPr>
          <w:rFonts w:ascii="Arial" w:hAnsi="Arial" w:cs="Arial"/>
          <w:sz w:val="20"/>
        </w:rPr>
      </w:pPr>
      <w:r w:rsidRPr="00191754">
        <w:rPr>
          <w:rFonts w:ascii="Arial" w:hAnsi="Arial" w:cs="Arial"/>
          <w:sz w:val="20"/>
        </w:rPr>
        <w:t>řádné předání díla objednateli, včetně všech dokladů a náležitostí;</w:t>
      </w:r>
    </w:p>
    <w:p w14:paraId="5D25527F" w14:textId="77777777" w:rsidR="00191754" w:rsidRPr="00191754" w:rsidRDefault="00191754" w:rsidP="00B64E23">
      <w:pPr>
        <w:widowControl/>
        <w:numPr>
          <w:ilvl w:val="0"/>
          <w:numId w:val="4"/>
        </w:numPr>
        <w:jc w:val="both"/>
        <w:rPr>
          <w:rFonts w:ascii="Arial" w:hAnsi="Arial" w:cs="Arial"/>
          <w:sz w:val="20"/>
        </w:rPr>
      </w:pPr>
      <w:r w:rsidRPr="00191754">
        <w:rPr>
          <w:rFonts w:ascii="Arial" w:hAnsi="Arial" w:cs="Arial"/>
          <w:sz w:val="20"/>
        </w:rPr>
        <w:t>zohlednění vyjádření dotčených orgánů a organizací při provádění prací;</w:t>
      </w:r>
    </w:p>
    <w:p w14:paraId="7BDAB869" w14:textId="77777777" w:rsidR="00191754" w:rsidRPr="00191754" w:rsidRDefault="00191754" w:rsidP="00B64E23">
      <w:pPr>
        <w:widowControl/>
        <w:numPr>
          <w:ilvl w:val="0"/>
          <w:numId w:val="4"/>
        </w:numPr>
        <w:jc w:val="both"/>
        <w:rPr>
          <w:rFonts w:ascii="Arial" w:hAnsi="Arial" w:cs="Arial"/>
          <w:sz w:val="20"/>
        </w:rPr>
      </w:pPr>
      <w:r w:rsidRPr="00191754">
        <w:rPr>
          <w:rFonts w:ascii="Arial" w:hAnsi="Arial" w:cs="Arial"/>
          <w:sz w:val="20"/>
        </w:rPr>
        <w:t>udržování realizací díla dotčených</w:t>
      </w:r>
      <w:r w:rsidR="00461DA2">
        <w:rPr>
          <w:rFonts w:ascii="Arial" w:hAnsi="Arial" w:cs="Arial"/>
          <w:sz w:val="20"/>
        </w:rPr>
        <w:t xml:space="preserve"> veřejných komunikací v čistotě včetně pěších cestiček;</w:t>
      </w:r>
    </w:p>
    <w:p w14:paraId="10E19207" w14:textId="77A1C2C5" w:rsidR="006D4483" w:rsidRPr="006D4483" w:rsidRDefault="00191754" w:rsidP="006D4483">
      <w:pPr>
        <w:widowControl/>
        <w:numPr>
          <w:ilvl w:val="0"/>
          <w:numId w:val="4"/>
        </w:numPr>
        <w:jc w:val="both"/>
        <w:rPr>
          <w:rFonts w:ascii="Arial" w:hAnsi="Arial" w:cs="Arial"/>
          <w:sz w:val="20"/>
        </w:rPr>
      </w:pPr>
      <w:r w:rsidRPr="00191754">
        <w:rPr>
          <w:rFonts w:ascii="Arial" w:hAnsi="Arial" w:cs="Arial"/>
          <w:sz w:val="20"/>
        </w:rPr>
        <w:t xml:space="preserve">likvidaci odpadu a jeho uložení na řízenou skládku nebo jinou jeho likvidaci v souladu se zákonem č. </w:t>
      </w:r>
      <w:r w:rsidR="00D65D47">
        <w:rPr>
          <w:rFonts w:ascii="Arial" w:hAnsi="Arial" w:cs="Arial"/>
          <w:sz w:val="20"/>
        </w:rPr>
        <w:t>54</w:t>
      </w:r>
      <w:r w:rsidR="008A3343">
        <w:rPr>
          <w:rFonts w:ascii="Arial" w:hAnsi="Arial" w:cs="Arial"/>
          <w:sz w:val="20"/>
        </w:rPr>
        <w:t>1</w:t>
      </w:r>
      <w:r w:rsidR="00D65D47">
        <w:rPr>
          <w:rFonts w:ascii="Arial" w:hAnsi="Arial" w:cs="Arial"/>
          <w:sz w:val="20"/>
        </w:rPr>
        <w:t>/2020</w:t>
      </w:r>
      <w:r w:rsidRPr="00191754">
        <w:rPr>
          <w:rFonts w:ascii="Arial" w:hAnsi="Arial" w:cs="Arial"/>
          <w:sz w:val="20"/>
        </w:rPr>
        <w:t xml:space="preserve"> Sb. o odpadech</w:t>
      </w:r>
      <w:r w:rsidR="008A3343">
        <w:rPr>
          <w:rFonts w:ascii="Arial" w:hAnsi="Arial" w:cs="Arial"/>
          <w:sz w:val="20"/>
        </w:rPr>
        <w:t xml:space="preserve"> a</w:t>
      </w:r>
      <w:r w:rsidRPr="00191754">
        <w:rPr>
          <w:rFonts w:ascii="Arial" w:hAnsi="Arial" w:cs="Arial"/>
          <w:sz w:val="20"/>
        </w:rPr>
        <w:t xml:space="preserve"> o likvidaci odpadu bude objednateli předložen písemný doklad,</w:t>
      </w:r>
    </w:p>
    <w:p w14:paraId="38ABD004" w14:textId="1BA30C5E" w:rsidR="00AA5F25" w:rsidRPr="00A107C0" w:rsidRDefault="002B7775" w:rsidP="004015EC">
      <w:pPr>
        <w:pStyle w:val="Zkladntextodsazen-slo"/>
        <w:numPr>
          <w:ilvl w:val="2"/>
          <w:numId w:val="6"/>
        </w:numPr>
        <w:tabs>
          <w:tab w:val="clear" w:pos="284"/>
          <w:tab w:val="num" w:pos="0"/>
        </w:tabs>
        <w:ind w:left="0"/>
        <w:rPr>
          <w:rFonts w:ascii="Arial" w:hAnsi="Arial" w:cs="Arial"/>
          <w:sz w:val="20"/>
        </w:rPr>
      </w:pPr>
      <w:r w:rsidRPr="00A107C0">
        <w:rPr>
          <w:rFonts w:ascii="Arial" w:hAnsi="Arial" w:cs="Arial"/>
          <w:sz w:val="20"/>
        </w:rPr>
        <w:t>Zhotovitel bere na vědomí, že d</w:t>
      </w:r>
      <w:r w:rsidR="00AA5F25" w:rsidRPr="00A107C0">
        <w:rPr>
          <w:rFonts w:ascii="Arial" w:hAnsi="Arial" w:cs="Arial"/>
          <w:sz w:val="20"/>
        </w:rPr>
        <w:t xml:space="preserve">ílo je realizováno v rámci </w:t>
      </w:r>
      <w:r w:rsidR="00A107C0" w:rsidRPr="00A107C0">
        <w:rPr>
          <w:rFonts w:ascii="Arial" w:hAnsi="Arial" w:cs="Arial"/>
          <w:sz w:val="20"/>
        </w:rPr>
        <w:t xml:space="preserve">dotačního </w:t>
      </w:r>
      <w:r w:rsidR="00AA5F25" w:rsidRPr="00A107C0">
        <w:rPr>
          <w:rFonts w:ascii="Arial" w:hAnsi="Arial" w:cs="Arial"/>
          <w:sz w:val="20"/>
        </w:rPr>
        <w:t>projektu „</w:t>
      </w:r>
      <w:bookmarkStart w:id="3" w:name="_Hlk79069659"/>
      <w:r w:rsidR="00A107C0" w:rsidRPr="00A107C0">
        <w:rPr>
          <w:rFonts w:ascii="Arial" w:hAnsi="Arial" w:cs="Arial"/>
          <w:b/>
          <w:bCs/>
          <w:sz w:val="20"/>
        </w:rPr>
        <w:t>Obnova alejí a stromořadí v obci Liblice</w:t>
      </w:r>
      <w:r w:rsidR="00AA5F25" w:rsidRPr="00A107C0">
        <w:rPr>
          <w:rFonts w:ascii="Arial" w:hAnsi="Arial" w:cs="Arial"/>
          <w:sz w:val="20"/>
        </w:rPr>
        <w:t>“ (dále jen „projekt“) registrační číslo projektu</w:t>
      </w:r>
      <w:r w:rsidR="0068283A" w:rsidRPr="00A107C0">
        <w:rPr>
          <w:rFonts w:ascii="Arial" w:hAnsi="Arial" w:cs="Arial"/>
          <w:sz w:val="20"/>
        </w:rPr>
        <w:t xml:space="preserve"> </w:t>
      </w:r>
      <w:bookmarkEnd w:id="3"/>
      <w:r w:rsidR="00A107C0" w:rsidRPr="00A107C0">
        <w:rPr>
          <w:rFonts w:ascii="Arial" w:hAnsi="Arial" w:cs="Arial"/>
          <w:sz w:val="20"/>
        </w:rPr>
        <w:t>„</w:t>
      </w:r>
      <w:r w:rsidR="00A107C0" w:rsidRPr="00A107C0">
        <w:rPr>
          <w:rFonts w:ascii="Arial" w:hAnsi="Arial" w:cs="Arial"/>
          <w:b/>
          <w:bCs/>
          <w:sz w:val="20"/>
        </w:rPr>
        <w:t>OPZP_22_1_3_01_00304</w:t>
      </w:r>
      <w:r w:rsidR="00A107C0" w:rsidRPr="00A107C0">
        <w:rPr>
          <w:rFonts w:ascii="Arial" w:hAnsi="Arial" w:cs="Arial"/>
          <w:sz w:val="20"/>
        </w:rPr>
        <w:t>“</w:t>
      </w:r>
      <w:r w:rsidR="00B75DB2" w:rsidRPr="00A107C0">
        <w:rPr>
          <w:rFonts w:ascii="Arial" w:hAnsi="Arial" w:cs="Arial"/>
          <w:sz w:val="20"/>
        </w:rPr>
        <w:t>, který je spolufinancován</w:t>
      </w:r>
      <w:r w:rsidR="006D31EF" w:rsidRPr="00A107C0">
        <w:rPr>
          <w:rFonts w:ascii="Arial" w:hAnsi="Arial" w:cs="Arial"/>
          <w:sz w:val="20"/>
        </w:rPr>
        <w:t xml:space="preserve"> </w:t>
      </w:r>
      <w:r w:rsidR="0068283A" w:rsidRPr="00A107C0">
        <w:rPr>
          <w:rFonts w:ascii="Arial" w:hAnsi="Arial" w:cs="Arial"/>
          <w:sz w:val="20"/>
        </w:rPr>
        <w:t xml:space="preserve">z prostředků </w:t>
      </w:r>
      <w:r w:rsidR="00A107C0" w:rsidRPr="00A107C0">
        <w:rPr>
          <w:rFonts w:ascii="Arial" w:hAnsi="Arial" w:cs="Arial"/>
          <w:sz w:val="20"/>
        </w:rPr>
        <w:t>Fondu soudržnosti, v rámci Operačního programu Životní prostředí 2021-2027</w:t>
      </w:r>
      <w:r w:rsidR="00AA5F25" w:rsidRPr="00A107C0">
        <w:rPr>
          <w:rFonts w:ascii="Arial" w:hAnsi="Arial" w:cs="Arial"/>
          <w:sz w:val="20"/>
        </w:rPr>
        <w:t>, dle pravidel Operač</w:t>
      </w:r>
      <w:r w:rsidR="00201C2F" w:rsidRPr="00A107C0">
        <w:rPr>
          <w:rFonts w:ascii="Arial" w:hAnsi="Arial" w:cs="Arial"/>
          <w:sz w:val="20"/>
        </w:rPr>
        <w:t>ního programu Životní prostředí</w:t>
      </w:r>
      <w:r w:rsidR="00A107C0" w:rsidRPr="00A107C0">
        <w:rPr>
          <w:rFonts w:ascii="Arial" w:hAnsi="Arial" w:cs="Arial"/>
          <w:sz w:val="20"/>
        </w:rPr>
        <w:t xml:space="preserve"> 2021-2027</w:t>
      </w:r>
      <w:r w:rsidR="00201C2F" w:rsidRPr="00A107C0">
        <w:rPr>
          <w:rFonts w:ascii="Arial" w:hAnsi="Arial" w:cs="Arial"/>
          <w:sz w:val="20"/>
        </w:rPr>
        <w:t>.</w:t>
      </w:r>
    </w:p>
    <w:p w14:paraId="3257E925" w14:textId="77777777" w:rsidR="006D31EF" w:rsidRPr="00CB1DE1" w:rsidRDefault="006D31EF" w:rsidP="004015EC">
      <w:pPr>
        <w:pStyle w:val="Zkladntextodsazen-slo"/>
        <w:numPr>
          <w:ilvl w:val="2"/>
          <w:numId w:val="6"/>
        </w:numPr>
        <w:tabs>
          <w:tab w:val="clear" w:pos="284"/>
          <w:tab w:val="num" w:pos="0"/>
        </w:tabs>
        <w:ind w:left="0"/>
        <w:rPr>
          <w:rFonts w:ascii="Arial" w:hAnsi="Arial" w:cs="Arial"/>
          <w:sz w:val="20"/>
        </w:rPr>
      </w:pPr>
      <w:r w:rsidRPr="00CB1DE1">
        <w:rPr>
          <w:rFonts w:ascii="Arial" w:hAnsi="Arial" w:cs="Arial"/>
          <w:sz w:val="20"/>
        </w:rPr>
        <w:t xml:space="preserve">Pokácená nakrácená dřevní hmota vzniklá v rámci realizace díla </w:t>
      </w:r>
      <w:r w:rsidR="009A1E35" w:rsidRPr="00CB1DE1">
        <w:rPr>
          <w:rFonts w:ascii="Arial" w:hAnsi="Arial" w:cs="Arial"/>
          <w:sz w:val="20"/>
        </w:rPr>
        <w:t>bude uložena na uložiště stanovené objednatelem a protokolárně předána objednateli, kde bude uvedeno skutečné množství a kvalita dřevní hmoty.</w:t>
      </w:r>
    </w:p>
    <w:p w14:paraId="7197F30D" w14:textId="2391E1A2" w:rsidR="009A1E35" w:rsidRPr="00CB1DE1" w:rsidRDefault="009A1E35" w:rsidP="004015EC">
      <w:pPr>
        <w:pStyle w:val="Zkladntextodsazen-slo"/>
        <w:numPr>
          <w:ilvl w:val="2"/>
          <w:numId w:val="6"/>
        </w:numPr>
        <w:tabs>
          <w:tab w:val="clear" w:pos="284"/>
          <w:tab w:val="num" w:pos="0"/>
        </w:tabs>
        <w:ind w:left="0"/>
        <w:rPr>
          <w:rFonts w:ascii="Arial" w:hAnsi="Arial" w:cs="Arial"/>
          <w:sz w:val="20"/>
        </w:rPr>
      </w:pPr>
      <w:r w:rsidRPr="00CB1DE1">
        <w:rPr>
          <w:rFonts w:ascii="Arial" w:hAnsi="Arial" w:cs="Arial"/>
          <w:sz w:val="20"/>
        </w:rPr>
        <w:t xml:space="preserve">Větve </w:t>
      </w:r>
      <w:r w:rsidR="00D00670">
        <w:rPr>
          <w:rFonts w:ascii="Arial" w:hAnsi="Arial" w:cs="Arial"/>
          <w:sz w:val="20"/>
        </w:rPr>
        <w:t xml:space="preserve">o průměru do 10 cm </w:t>
      </w:r>
      <w:r w:rsidRPr="00CB1DE1">
        <w:rPr>
          <w:rFonts w:ascii="Arial" w:hAnsi="Arial" w:cs="Arial"/>
          <w:sz w:val="20"/>
        </w:rPr>
        <w:t>vzniklé kácením a řezem dřevin v průběhu realizace díla budou v souladu s projektovou dokumentací seštěpkovány a vzniklá štěpka bude dále využita na veřejnýc</w:t>
      </w:r>
      <w:r w:rsidR="006D33F0" w:rsidRPr="00CB1DE1">
        <w:rPr>
          <w:rFonts w:ascii="Arial" w:hAnsi="Arial" w:cs="Arial"/>
          <w:sz w:val="20"/>
        </w:rPr>
        <w:t xml:space="preserve">h prostranstvích. </w:t>
      </w:r>
    </w:p>
    <w:p w14:paraId="6D5425EB" w14:textId="77777777" w:rsidR="00DD7D6E" w:rsidRPr="00DD7D6E" w:rsidRDefault="00DD7D6E" w:rsidP="00B64E23">
      <w:pPr>
        <w:pStyle w:val="Zkladntextodsazen-slo"/>
        <w:numPr>
          <w:ilvl w:val="2"/>
          <w:numId w:val="6"/>
        </w:numPr>
        <w:tabs>
          <w:tab w:val="clear" w:pos="284"/>
        </w:tabs>
        <w:ind w:left="0"/>
        <w:rPr>
          <w:rFonts w:ascii="Arial" w:hAnsi="Arial" w:cs="Arial"/>
          <w:sz w:val="20"/>
        </w:rPr>
      </w:pPr>
      <w:r w:rsidRPr="00CB1DE1">
        <w:rPr>
          <w:rFonts w:ascii="Arial" w:hAnsi="Arial" w:cs="Arial"/>
          <w:sz w:val="20"/>
          <w:szCs w:val="20"/>
        </w:rPr>
        <w:t xml:space="preserve">Zhotovitel </w:t>
      </w:r>
      <w:r w:rsidR="00C72D6F" w:rsidRPr="00CB1DE1">
        <w:rPr>
          <w:rFonts w:ascii="Arial" w:hAnsi="Arial" w:cs="Arial"/>
          <w:sz w:val="20"/>
        </w:rPr>
        <w:t>potvrzuje, že se seznámil s rozsahem a povahou díla, že jsou mu známy veškeré technické</w:t>
      </w:r>
      <w:r w:rsidR="00C72D6F" w:rsidRPr="00DD7D6E">
        <w:rPr>
          <w:rFonts w:ascii="Arial" w:hAnsi="Arial" w:cs="Arial"/>
          <w:sz w:val="20"/>
        </w:rPr>
        <w:t>, kvalitativní a jiné podmínky nezbytné k realizaci díla a že disponuje takovými kapacitami a odbornými znalostmi, které j</w:t>
      </w:r>
      <w:r w:rsidRPr="00DD7D6E">
        <w:rPr>
          <w:rFonts w:ascii="Arial" w:hAnsi="Arial" w:cs="Arial"/>
          <w:sz w:val="20"/>
        </w:rPr>
        <w:t>sou nezbytné pro realizaci díla.</w:t>
      </w:r>
    </w:p>
    <w:p w14:paraId="503F8D4D" w14:textId="77777777" w:rsidR="00DD7D6E" w:rsidRPr="00DD7D6E" w:rsidRDefault="00DD7D6E" w:rsidP="00B64E23">
      <w:pPr>
        <w:pStyle w:val="Zkladntextodsazen-slo"/>
        <w:numPr>
          <w:ilvl w:val="2"/>
          <w:numId w:val="6"/>
        </w:numPr>
        <w:tabs>
          <w:tab w:val="clear" w:pos="284"/>
          <w:tab w:val="num" w:pos="0"/>
        </w:tabs>
        <w:ind w:left="0"/>
        <w:rPr>
          <w:rFonts w:ascii="Arial" w:hAnsi="Arial" w:cs="Arial"/>
          <w:sz w:val="20"/>
          <w:szCs w:val="20"/>
        </w:rPr>
      </w:pPr>
      <w:r w:rsidRPr="00DD7D6E">
        <w:rPr>
          <w:rFonts w:ascii="Arial" w:hAnsi="Arial" w:cs="Arial"/>
          <w:sz w:val="20"/>
          <w:szCs w:val="20"/>
        </w:rPr>
        <w:t>Zhotovitel se zavazuje provést dílo v souladu s příslušnými platnými právními předpisy, technickými podmínkami, ustanoveními této smlouvy, zadávací d</w:t>
      </w:r>
      <w:r>
        <w:rPr>
          <w:rFonts w:ascii="Arial" w:hAnsi="Arial" w:cs="Arial"/>
          <w:sz w:val="20"/>
          <w:szCs w:val="20"/>
        </w:rPr>
        <w:t>okumentací k veřejné zakázce</w:t>
      </w:r>
      <w:r w:rsidRPr="00DD7D6E">
        <w:rPr>
          <w:rFonts w:ascii="Arial" w:hAnsi="Arial" w:cs="Arial"/>
          <w:sz w:val="20"/>
          <w:szCs w:val="20"/>
        </w:rPr>
        <w:t xml:space="preserve"> </w:t>
      </w:r>
      <w:r w:rsidRPr="00DD7D6E">
        <w:rPr>
          <w:rFonts w:ascii="Arial" w:hAnsi="Arial" w:cs="Arial"/>
          <w:sz w:val="20"/>
          <w:szCs w:val="20"/>
        </w:rPr>
        <w:br/>
        <w:t>a nabídkou podanou zhotovitelem k této veřejné zakázce.</w:t>
      </w:r>
    </w:p>
    <w:p w14:paraId="311C903A" w14:textId="77777777" w:rsidR="00604639" w:rsidRPr="00201C2F" w:rsidRDefault="00604639" w:rsidP="00B64E23">
      <w:pPr>
        <w:pStyle w:val="Zkladntextodsazen-slo"/>
        <w:numPr>
          <w:ilvl w:val="2"/>
          <w:numId w:val="6"/>
        </w:numPr>
        <w:tabs>
          <w:tab w:val="clear" w:pos="284"/>
          <w:tab w:val="num" w:pos="0"/>
        </w:tabs>
        <w:ind w:left="0"/>
        <w:rPr>
          <w:rFonts w:ascii="Arial" w:hAnsi="Arial" w:cs="Arial"/>
          <w:sz w:val="20"/>
          <w:szCs w:val="20"/>
        </w:rPr>
      </w:pPr>
      <w:r w:rsidRPr="00201C2F">
        <w:rPr>
          <w:rFonts w:ascii="Arial" w:hAnsi="Arial" w:cs="Arial"/>
          <w:sz w:val="20"/>
          <w:szCs w:val="20"/>
        </w:rPr>
        <w:t xml:space="preserve">Předmět smlouvy může být rozšířen o práce a činnosti, které vyplynou z nepředvídatelných změn oproti zadání, výhradně však na základě souhlasného stanoviska nebo požadavku objednatele (vícepráce). Zhotovitel se tyto práce a činnosti zavazuje realizovat. Předmětné vícepráce může zhotovitel začít provádět pouze na základě vzájemně odsouhlaseného písemného dodatku k této smlouvě podepsaného oběma smluvními stranami. </w:t>
      </w:r>
    </w:p>
    <w:p w14:paraId="2FD5BEF6" w14:textId="77777777" w:rsidR="00604639" w:rsidRPr="00201C2F" w:rsidRDefault="00604639" w:rsidP="00B64E23">
      <w:pPr>
        <w:pStyle w:val="Zkladntextodsazen-slo"/>
        <w:numPr>
          <w:ilvl w:val="2"/>
          <w:numId w:val="6"/>
        </w:numPr>
        <w:tabs>
          <w:tab w:val="clear" w:pos="284"/>
          <w:tab w:val="num" w:pos="0"/>
        </w:tabs>
        <w:ind w:left="0"/>
        <w:rPr>
          <w:rFonts w:ascii="Arial" w:hAnsi="Arial" w:cs="Arial"/>
          <w:sz w:val="20"/>
          <w:szCs w:val="20"/>
        </w:rPr>
      </w:pPr>
      <w:r w:rsidRPr="00201C2F">
        <w:rPr>
          <w:rFonts w:ascii="Arial" w:hAnsi="Arial" w:cs="Arial"/>
          <w:sz w:val="20"/>
          <w:szCs w:val="20"/>
        </w:rPr>
        <w:t xml:space="preserve">Předmět smlouvy může být dále rozšířen nebo snížen v průběhu realizace o další oboustranně odsouhlasené činnosti a práce na základě požadavku objednatele. Zhotovitel se tyto činnosti </w:t>
      </w:r>
      <w:r w:rsidR="00201C2F" w:rsidRPr="00201C2F">
        <w:rPr>
          <w:rFonts w:ascii="Arial" w:hAnsi="Arial" w:cs="Arial"/>
          <w:sz w:val="20"/>
          <w:szCs w:val="20"/>
        </w:rPr>
        <w:t xml:space="preserve">zavazuje realizovat. Tyto budou promítnuty ke smlouvě o dílo formou písemného vzájemně odsouhlaseného dodatku podepsaného oběma smluvními stranami. Stejné podmínky platí i v případě méně prací. </w:t>
      </w:r>
    </w:p>
    <w:p w14:paraId="360BBE8E" w14:textId="77777777" w:rsidR="00201C2F" w:rsidRPr="00ED05EA" w:rsidRDefault="00201C2F" w:rsidP="00B64E23">
      <w:pPr>
        <w:pStyle w:val="Zkladntextodsazen-slo"/>
        <w:numPr>
          <w:ilvl w:val="2"/>
          <w:numId w:val="6"/>
        </w:numPr>
        <w:tabs>
          <w:tab w:val="clear" w:pos="284"/>
          <w:tab w:val="num" w:pos="0"/>
        </w:tabs>
        <w:ind w:left="0"/>
        <w:rPr>
          <w:rFonts w:ascii="Arial" w:hAnsi="Arial" w:cs="Arial"/>
          <w:sz w:val="20"/>
          <w:szCs w:val="20"/>
        </w:rPr>
      </w:pPr>
      <w:r w:rsidRPr="00ED05EA">
        <w:rPr>
          <w:rFonts w:ascii="Arial" w:hAnsi="Arial" w:cs="Arial"/>
          <w:sz w:val="20"/>
          <w:szCs w:val="20"/>
        </w:rPr>
        <w:t>Objednatel se touto smlouvou zavazuje předmět smlouvy převzít způsobem</w:t>
      </w:r>
      <w:r w:rsidR="0014380B" w:rsidRPr="00ED05EA">
        <w:rPr>
          <w:rFonts w:ascii="Arial" w:hAnsi="Arial" w:cs="Arial"/>
          <w:sz w:val="20"/>
          <w:szCs w:val="20"/>
        </w:rPr>
        <w:t xml:space="preserve"> zde</w:t>
      </w:r>
      <w:r w:rsidRPr="00ED05EA">
        <w:rPr>
          <w:rFonts w:ascii="Arial" w:hAnsi="Arial" w:cs="Arial"/>
          <w:sz w:val="20"/>
          <w:szCs w:val="20"/>
        </w:rPr>
        <w:t xml:space="preserve"> upraveným a zaplatit za provedení předmětu smlouvy zhotoviteli cenu sjednanou </w:t>
      </w:r>
      <w:r w:rsidR="00ED05EA" w:rsidRPr="00ED05EA">
        <w:rPr>
          <w:rFonts w:ascii="Arial" w:hAnsi="Arial" w:cs="Arial"/>
          <w:sz w:val="20"/>
          <w:szCs w:val="20"/>
        </w:rPr>
        <w:t>v čl. V této smlouvy</w:t>
      </w:r>
      <w:r w:rsidRPr="00ED05EA">
        <w:rPr>
          <w:rFonts w:ascii="Arial" w:hAnsi="Arial" w:cs="Arial"/>
          <w:sz w:val="20"/>
          <w:szCs w:val="20"/>
        </w:rPr>
        <w:t xml:space="preserve"> o dílo a </w:t>
      </w:r>
      <w:r w:rsidR="00ED05EA" w:rsidRPr="00ED05EA">
        <w:rPr>
          <w:rFonts w:ascii="Arial" w:hAnsi="Arial" w:cs="Arial"/>
          <w:sz w:val="20"/>
          <w:szCs w:val="20"/>
        </w:rPr>
        <w:t xml:space="preserve">za podmínek dále </w:t>
      </w:r>
      <w:r w:rsidRPr="00ED05EA">
        <w:rPr>
          <w:rFonts w:ascii="Arial" w:hAnsi="Arial" w:cs="Arial"/>
          <w:sz w:val="20"/>
          <w:szCs w:val="20"/>
        </w:rPr>
        <w:t xml:space="preserve">stanovených. </w:t>
      </w:r>
    </w:p>
    <w:p w14:paraId="4D850DBD" w14:textId="77777777" w:rsidR="00DD7D6E" w:rsidRPr="009E391A" w:rsidRDefault="00DD7D6E" w:rsidP="009E391A">
      <w:pPr>
        <w:pStyle w:val="Odstavecseseznamem"/>
        <w:widowControl/>
        <w:numPr>
          <w:ilvl w:val="2"/>
          <w:numId w:val="6"/>
        </w:numPr>
        <w:tabs>
          <w:tab w:val="clear" w:pos="284"/>
          <w:tab w:val="num" w:pos="0"/>
        </w:tabs>
        <w:ind w:left="0"/>
        <w:jc w:val="both"/>
        <w:outlineLvl w:val="2"/>
        <w:rPr>
          <w:rFonts w:ascii="Arial" w:hAnsi="Arial" w:cs="Arial"/>
          <w:sz w:val="20"/>
        </w:rPr>
      </w:pPr>
      <w:r w:rsidRPr="009E391A">
        <w:rPr>
          <w:rFonts w:ascii="Arial" w:hAnsi="Arial" w:cs="Arial"/>
          <w:sz w:val="20"/>
        </w:rPr>
        <w:t>Zhotovitel se zavazuje provést dílo vlastním jménem, na svůj náklad, na vlastní odpovědnost a na své nebezpečí. Způsob provedení díla tak, aby bylo v souladu s projektovou dokumentací uvedenou v čl. II odst. 1 této smlouvy, je oprávněn si zvolit zhotovitel. Věci potřebné k provedení díla je povinen opatřit zhotovitel.</w:t>
      </w:r>
    </w:p>
    <w:p w14:paraId="046CE607" w14:textId="77777777" w:rsidR="00B44BB8" w:rsidRDefault="00683543" w:rsidP="009E391A">
      <w:pPr>
        <w:widowControl/>
        <w:numPr>
          <w:ilvl w:val="0"/>
          <w:numId w:val="6"/>
        </w:numPr>
        <w:tabs>
          <w:tab w:val="clear" w:pos="0"/>
          <w:tab w:val="num" w:pos="-284"/>
        </w:tabs>
        <w:ind w:hanging="284"/>
        <w:jc w:val="both"/>
        <w:outlineLvl w:val="2"/>
        <w:rPr>
          <w:rFonts w:ascii="Arial" w:hAnsi="Arial" w:cs="Arial"/>
          <w:sz w:val="20"/>
        </w:rPr>
      </w:pPr>
      <w:r>
        <w:rPr>
          <w:rFonts w:ascii="Arial" w:hAnsi="Arial" w:cs="Arial"/>
          <w:sz w:val="20"/>
        </w:rPr>
        <w:t>12.</w:t>
      </w:r>
      <w:r w:rsidRPr="00DD7D6E">
        <w:rPr>
          <w:rFonts w:ascii="Arial" w:hAnsi="Arial" w:cs="Arial"/>
          <w:sz w:val="20"/>
        </w:rPr>
        <w:t xml:space="preserve"> Smluvní</w:t>
      </w:r>
      <w:r w:rsidR="00DD7D6E" w:rsidRPr="00DD7D6E">
        <w:rPr>
          <w:rFonts w:ascii="Arial" w:hAnsi="Arial" w:cs="Arial"/>
          <w:sz w:val="20"/>
        </w:rPr>
        <w:t xml:space="preserve"> strany prohlašují, že předmět smlouvy není plněním nemožným a že smlouvu </w:t>
      </w:r>
      <w:r w:rsidR="009E391A" w:rsidRPr="00DD7D6E">
        <w:rPr>
          <w:rFonts w:ascii="Arial" w:hAnsi="Arial" w:cs="Arial"/>
          <w:sz w:val="20"/>
        </w:rPr>
        <w:t xml:space="preserve">uzavírají </w:t>
      </w:r>
      <w:r w:rsidR="009E391A">
        <w:rPr>
          <w:rFonts w:ascii="Arial" w:hAnsi="Arial" w:cs="Arial"/>
          <w:sz w:val="20"/>
        </w:rPr>
        <w:t>po</w:t>
      </w:r>
      <w:r w:rsidR="00DD7D6E" w:rsidRPr="00DD7D6E">
        <w:rPr>
          <w:rFonts w:ascii="Arial" w:hAnsi="Arial" w:cs="Arial"/>
          <w:sz w:val="20"/>
        </w:rPr>
        <w:t> pečlivém zvážení všech možných důsledků.</w:t>
      </w:r>
    </w:p>
    <w:p w14:paraId="60C15044" w14:textId="77777777" w:rsidR="006D33F0" w:rsidRDefault="006D33F0" w:rsidP="006D33F0">
      <w:pPr>
        <w:widowControl/>
        <w:jc w:val="both"/>
        <w:outlineLvl w:val="2"/>
        <w:rPr>
          <w:rFonts w:ascii="Arial" w:hAnsi="Arial" w:cs="Arial"/>
          <w:sz w:val="20"/>
        </w:rPr>
      </w:pPr>
    </w:p>
    <w:p w14:paraId="7331239B" w14:textId="77777777" w:rsidR="00683543" w:rsidRDefault="00683543" w:rsidP="006D33F0">
      <w:pPr>
        <w:widowControl/>
        <w:jc w:val="both"/>
        <w:outlineLvl w:val="2"/>
        <w:rPr>
          <w:rFonts w:ascii="Arial" w:hAnsi="Arial" w:cs="Arial"/>
          <w:sz w:val="20"/>
        </w:rPr>
      </w:pPr>
    </w:p>
    <w:p w14:paraId="1C451CB8" w14:textId="77777777" w:rsidR="00905E33" w:rsidRDefault="00905E33" w:rsidP="00905E33">
      <w:pPr>
        <w:rPr>
          <w:rFonts w:ascii="Arial" w:hAnsi="Arial" w:cs="Arial"/>
          <w:b/>
          <w:sz w:val="22"/>
          <w:szCs w:val="22"/>
        </w:rPr>
      </w:pPr>
      <w:r w:rsidRPr="00905E33">
        <w:rPr>
          <w:rFonts w:ascii="Arial" w:hAnsi="Arial" w:cs="Arial"/>
          <w:b/>
          <w:sz w:val="22"/>
          <w:szCs w:val="22"/>
        </w:rPr>
        <w:lastRenderedPageBreak/>
        <w:t>čl. III</w:t>
      </w:r>
    </w:p>
    <w:p w14:paraId="226B8B93" w14:textId="77777777" w:rsidR="00905E33" w:rsidRDefault="00905E33" w:rsidP="00905E33">
      <w:pPr>
        <w:rPr>
          <w:rFonts w:ascii="Arial" w:hAnsi="Arial" w:cs="Arial"/>
          <w:b/>
          <w:sz w:val="22"/>
          <w:szCs w:val="22"/>
        </w:rPr>
      </w:pPr>
      <w:r w:rsidRPr="004B457C">
        <w:rPr>
          <w:rFonts w:ascii="Arial" w:hAnsi="Arial" w:cs="Arial"/>
          <w:b/>
          <w:sz w:val="22"/>
          <w:szCs w:val="22"/>
        </w:rPr>
        <w:t>Technické podmínky</w:t>
      </w:r>
    </w:p>
    <w:p w14:paraId="12D639E2" w14:textId="77777777" w:rsidR="00840E2A" w:rsidRDefault="00840E2A" w:rsidP="00F06739">
      <w:pPr>
        <w:jc w:val="both"/>
        <w:rPr>
          <w:rFonts w:ascii="Arial" w:hAnsi="Arial" w:cs="Arial"/>
          <w:b/>
          <w:sz w:val="22"/>
          <w:szCs w:val="22"/>
        </w:rPr>
      </w:pPr>
    </w:p>
    <w:p w14:paraId="3F773E69" w14:textId="77777777" w:rsidR="00461DA2" w:rsidRDefault="00461DA2" w:rsidP="00F06739">
      <w:pPr>
        <w:pStyle w:val="Odstavecseseznamem"/>
        <w:widowControl/>
        <w:numPr>
          <w:ilvl w:val="6"/>
          <w:numId w:val="6"/>
        </w:numPr>
        <w:tabs>
          <w:tab w:val="clear" w:pos="2520"/>
          <w:tab w:val="num" w:pos="0"/>
        </w:tabs>
        <w:ind w:left="0" w:hanging="284"/>
        <w:jc w:val="both"/>
        <w:rPr>
          <w:rFonts w:ascii="Arial" w:hAnsi="Arial" w:cs="Arial"/>
          <w:sz w:val="20"/>
        </w:rPr>
      </w:pPr>
      <w:r>
        <w:rPr>
          <w:rFonts w:ascii="Arial" w:hAnsi="Arial" w:cs="Arial"/>
          <w:sz w:val="20"/>
        </w:rPr>
        <w:t xml:space="preserve">Práce budou realizovány v souladu s platnými obecně závaznými právními předpisy ČR a platnými ČSN a dle závazných a doporučených předpisů a metodik. </w:t>
      </w:r>
    </w:p>
    <w:p w14:paraId="68A63C68" w14:textId="7186FB17" w:rsidR="00F06739" w:rsidRDefault="00F06739" w:rsidP="00F06739">
      <w:pPr>
        <w:pStyle w:val="Odstavecseseznamem"/>
        <w:widowControl/>
        <w:numPr>
          <w:ilvl w:val="6"/>
          <w:numId w:val="6"/>
        </w:numPr>
        <w:tabs>
          <w:tab w:val="clear" w:pos="2520"/>
          <w:tab w:val="num" w:pos="0"/>
        </w:tabs>
        <w:spacing w:after="4"/>
        <w:ind w:left="0" w:hanging="284"/>
        <w:jc w:val="both"/>
        <w:rPr>
          <w:rFonts w:ascii="Arial" w:hAnsi="Arial" w:cs="Arial"/>
          <w:sz w:val="20"/>
        </w:rPr>
      </w:pPr>
      <w:r w:rsidRPr="00840E2A">
        <w:rPr>
          <w:rFonts w:ascii="Arial" w:hAnsi="Arial" w:cs="Arial"/>
          <w:sz w:val="20"/>
        </w:rPr>
        <w:t>Kácení dřevin bude provedeno v době vegetačního klidu (listopad až březen)</w:t>
      </w:r>
      <w:r>
        <w:rPr>
          <w:rFonts w:ascii="Arial" w:hAnsi="Arial" w:cs="Arial"/>
          <w:sz w:val="20"/>
        </w:rPr>
        <w:t xml:space="preserve"> a bude se řídit </w:t>
      </w:r>
      <w:r w:rsidR="002F520B">
        <w:rPr>
          <w:rFonts w:ascii="Arial" w:hAnsi="Arial" w:cs="Arial"/>
          <w:sz w:val="20"/>
        </w:rPr>
        <w:t>dle standardu</w:t>
      </w:r>
      <w:r>
        <w:rPr>
          <w:rFonts w:ascii="Arial" w:hAnsi="Arial" w:cs="Arial"/>
          <w:sz w:val="20"/>
        </w:rPr>
        <w:t xml:space="preserve"> SPPKA </w:t>
      </w:r>
      <w:r w:rsidR="0060714E">
        <w:rPr>
          <w:rFonts w:ascii="Arial" w:hAnsi="Arial" w:cs="Arial"/>
          <w:sz w:val="20"/>
        </w:rPr>
        <w:t>A</w:t>
      </w:r>
      <w:r>
        <w:rPr>
          <w:rFonts w:ascii="Arial" w:hAnsi="Arial" w:cs="Arial"/>
          <w:sz w:val="20"/>
        </w:rPr>
        <w:t>02</w:t>
      </w:r>
      <w:r w:rsidR="0060714E">
        <w:rPr>
          <w:rFonts w:ascii="Arial" w:hAnsi="Arial" w:cs="Arial"/>
          <w:sz w:val="20"/>
        </w:rPr>
        <w:t> </w:t>
      </w:r>
      <w:r>
        <w:rPr>
          <w:rFonts w:ascii="Arial" w:hAnsi="Arial" w:cs="Arial"/>
          <w:sz w:val="20"/>
        </w:rPr>
        <w:t>005</w:t>
      </w:r>
      <w:r w:rsidR="0060714E">
        <w:rPr>
          <w:rFonts w:ascii="Arial" w:hAnsi="Arial" w:cs="Arial"/>
          <w:sz w:val="20"/>
        </w:rPr>
        <w:t>:2018</w:t>
      </w:r>
      <w:r>
        <w:rPr>
          <w:rFonts w:ascii="Arial" w:hAnsi="Arial" w:cs="Arial"/>
          <w:sz w:val="20"/>
        </w:rPr>
        <w:t xml:space="preserve"> – Kácení stromů, AOPK ČR.</w:t>
      </w:r>
    </w:p>
    <w:p w14:paraId="4C68547F" w14:textId="0B490D3E" w:rsidR="00F06739" w:rsidRPr="00840E2A" w:rsidRDefault="00F06739" w:rsidP="00F06739">
      <w:pPr>
        <w:pStyle w:val="Odstavecseseznamem"/>
        <w:widowControl/>
        <w:numPr>
          <w:ilvl w:val="6"/>
          <w:numId w:val="6"/>
        </w:numPr>
        <w:tabs>
          <w:tab w:val="clear" w:pos="2520"/>
          <w:tab w:val="num" w:pos="0"/>
        </w:tabs>
        <w:spacing w:after="4"/>
        <w:ind w:left="0" w:hanging="284"/>
        <w:jc w:val="both"/>
        <w:rPr>
          <w:rFonts w:ascii="Arial" w:hAnsi="Arial" w:cs="Arial"/>
          <w:sz w:val="20"/>
        </w:rPr>
      </w:pPr>
      <w:r>
        <w:rPr>
          <w:rFonts w:ascii="Arial" w:hAnsi="Arial" w:cs="Arial"/>
          <w:sz w:val="20"/>
        </w:rPr>
        <w:t>Technika prováděných řezů bude vycházet z arboristického standardu SPPK A02 002:201</w:t>
      </w:r>
      <w:r w:rsidR="0060714E">
        <w:rPr>
          <w:rFonts w:ascii="Arial" w:hAnsi="Arial" w:cs="Arial"/>
          <w:sz w:val="20"/>
        </w:rPr>
        <w:t>5</w:t>
      </w:r>
      <w:r>
        <w:rPr>
          <w:rFonts w:ascii="Arial" w:hAnsi="Arial" w:cs="Arial"/>
          <w:sz w:val="20"/>
        </w:rPr>
        <w:t xml:space="preserve"> – Řez stromů, AOPK ČR. Práce na ošetření stromů bude provádět kvalifikovaná osoba.</w:t>
      </w:r>
    </w:p>
    <w:p w14:paraId="13C75C24" w14:textId="242EA068" w:rsidR="00D65D47" w:rsidRPr="00D65D47" w:rsidRDefault="00905E33" w:rsidP="00B70461">
      <w:pPr>
        <w:pStyle w:val="Odstavecseseznamem"/>
        <w:widowControl/>
        <w:numPr>
          <w:ilvl w:val="6"/>
          <w:numId w:val="6"/>
        </w:numPr>
        <w:tabs>
          <w:tab w:val="clear" w:pos="2520"/>
          <w:tab w:val="num" w:pos="0"/>
        </w:tabs>
        <w:ind w:left="0" w:hanging="284"/>
        <w:jc w:val="both"/>
        <w:rPr>
          <w:rFonts w:ascii="Arial" w:hAnsi="Arial" w:cs="Arial"/>
          <w:sz w:val="20"/>
        </w:rPr>
      </w:pPr>
      <w:r w:rsidRPr="00D65D47">
        <w:rPr>
          <w:rFonts w:ascii="Arial" w:hAnsi="Arial" w:cs="Arial"/>
          <w:sz w:val="20"/>
        </w:rPr>
        <w:t xml:space="preserve">Navržené výsadby </w:t>
      </w:r>
      <w:r w:rsidR="00D65D47" w:rsidRPr="00D65D47">
        <w:rPr>
          <w:rFonts w:ascii="Arial" w:hAnsi="Arial" w:cs="Arial"/>
          <w:sz w:val="20"/>
        </w:rPr>
        <w:t xml:space="preserve">nových </w:t>
      </w:r>
      <w:r w:rsidR="00D65D47">
        <w:rPr>
          <w:rFonts w:ascii="Arial" w:hAnsi="Arial" w:cs="Arial"/>
          <w:sz w:val="20"/>
        </w:rPr>
        <w:t>stromů</w:t>
      </w:r>
      <w:r w:rsidRPr="00D65D47">
        <w:rPr>
          <w:rFonts w:ascii="Arial" w:hAnsi="Arial" w:cs="Arial"/>
          <w:sz w:val="20"/>
        </w:rPr>
        <w:t xml:space="preserve"> musí respektovat trasování inženýrských sítí v lokalitě a jejich ochranná pásma. Při realizaci výsadeb nedojde ke křížení s ochrannými pásmy inženýrských sítí. Velikost ochranných pásem jsou uvedeny v Arboristickém standardu SPPK A02 001:20</w:t>
      </w:r>
      <w:r w:rsidR="0060714E" w:rsidRPr="00D65D47">
        <w:rPr>
          <w:rFonts w:ascii="Arial" w:hAnsi="Arial" w:cs="Arial"/>
          <w:sz w:val="20"/>
        </w:rPr>
        <w:t>21</w:t>
      </w:r>
      <w:r w:rsidRPr="00D65D47">
        <w:rPr>
          <w:rFonts w:ascii="Arial" w:hAnsi="Arial" w:cs="Arial"/>
          <w:sz w:val="20"/>
        </w:rPr>
        <w:t xml:space="preserve"> „Výsadba stromů“.</w:t>
      </w:r>
      <w:r w:rsidR="00D65D47" w:rsidRPr="00D65D47">
        <w:rPr>
          <w:rFonts w:ascii="Arial" w:hAnsi="Arial" w:cs="Arial"/>
          <w:sz w:val="20"/>
        </w:rPr>
        <w:t xml:space="preserve"> Výsadba nových stromů bude</w:t>
      </w:r>
      <w:r w:rsidR="00D65D47">
        <w:rPr>
          <w:rFonts w:ascii="Arial" w:hAnsi="Arial" w:cs="Arial"/>
          <w:sz w:val="20"/>
        </w:rPr>
        <w:t xml:space="preserve"> rovněž</w:t>
      </w:r>
      <w:r w:rsidR="00D65D47" w:rsidRPr="00D65D47">
        <w:rPr>
          <w:rFonts w:ascii="Arial" w:hAnsi="Arial" w:cs="Arial"/>
          <w:sz w:val="20"/>
        </w:rPr>
        <w:t xml:space="preserve"> provedena dle </w:t>
      </w:r>
      <w:r w:rsidR="00D65D47">
        <w:rPr>
          <w:rFonts w:ascii="Arial" w:hAnsi="Arial" w:cs="Arial"/>
          <w:sz w:val="20"/>
        </w:rPr>
        <w:t>výše uvedeného standardu.</w:t>
      </w:r>
    </w:p>
    <w:p w14:paraId="520724FE" w14:textId="77777777" w:rsidR="00905E33" w:rsidRPr="00840E2A" w:rsidRDefault="00905E33" w:rsidP="00F06739">
      <w:pPr>
        <w:pStyle w:val="Odstavecseseznamem"/>
        <w:widowControl/>
        <w:numPr>
          <w:ilvl w:val="6"/>
          <w:numId w:val="6"/>
        </w:numPr>
        <w:tabs>
          <w:tab w:val="clear" w:pos="2520"/>
          <w:tab w:val="num" w:pos="0"/>
        </w:tabs>
        <w:ind w:left="0" w:hanging="284"/>
        <w:jc w:val="both"/>
        <w:rPr>
          <w:rFonts w:ascii="Arial" w:hAnsi="Arial" w:cs="Arial"/>
          <w:sz w:val="20"/>
        </w:rPr>
      </w:pPr>
      <w:r w:rsidRPr="00905E33">
        <w:rPr>
          <w:rFonts w:ascii="Arial" w:hAnsi="Arial" w:cs="Arial"/>
          <w:sz w:val="20"/>
        </w:rPr>
        <w:t>Rostlinný materiál bude v kvalitě uvedené v normě ČSN 46 49021 „Výpěstky okrasných dřevin“.</w:t>
      </w:r>
    </w:p>
    <w:p w14:paraId="4C1541FA" w14:textId="1C6514EA" w:rsidR="00F06739" w:rsidRPr="0060714E" w:rsidRDefault="00F06739" w:rsidP="00F06739">
      <w:pPr>
        <w:pStyle w:val="Odstavecseseznamem"/>
        <w:widowControl/>
        <w:numPr>
          <w:ilvl w:val="6"/>
          <w:numId w:val="6"/>
        </w:numPr>
        <w:tabs>
          <w:tab w:val="clear" w:pos="2520"/>
        </w:tabs>
        <w:ind w:left="0" w:hanging="284"/>
        <w:jc w:val="both"/>
        <w:rPr>
          <w:rFonts w:ascii="Arial" w:hAnsi="Arial" w:cs="Arial"/>
          <w:sz w:val="20"/>
        </w:rPr>
      </w:pPr>
      <w:r w:rsidRPr="0060714E">
        <w:rPr>
          <w:rFonts w:ascii="Arial" w:hAnsi="Arial" w:cs="Arial"/>
          <w:sz w:val="20"/>
        </w:rPr>
        <w:t>Výsadba keřů bude provedena dle Standardu péče o přírodu a krajinu – Výsadba a řez keřů a lián, SPPK A0</w:t>
      </w:r>
      <w:r w:rsidR="00D65D47">
        <w:rPr>
          <w:rFonts w:ascii="Arial" w:hAnsi="Arial" w:cs="Arial"/>
          <w:sz w:val="20"/>
        </w:rPr>
        <w:t>2</w:t>
      </w:r>
      <w:r w:rsidRPr="0060714E">
        <w:rPr>
          <w:rFonts w:ascii="Arial" w:hAnsi="Arial" w:cs="Arial"/>
          <w:sz w:val="20"/>
        </w:rPr>
        <w:t> 00</w:t>
      </w:r>
      <w:r w:rsidR="00D65D47">
        <w:rPr>
          <w:rFonts w:ascii="Arial" w:hAnsi="Arial" w:cs="Arial"/>
          <w:sz w:val="20"/>
        </w:rPr>
        <w:t>3</w:t>
      </w:r>
      <w:r w:rsidRPr="0060714E">
        <w:rPr>
          <w:rFonts w:ascii="Arial" w:hAnsi="Arial" w:cs="Arial"/>
          <w:sz w:val="20"/>
        </w:rPr>
        <w:t>:20</w:t>
      </w:r>
      <w:r w:rsidR="00D65D47">
        <w:rPr>
          <w:rFonts w:ascii="Arial" w:hAnsi="Arial" w:cs="Arial"/>
          <w:sz w:val="20"/>
        </w:rPr>
        <w:t>14</w:t>
      </w:r>
      <w:r w:rsidRPr="0060714E">
        <w:rPr>
          <w:rFonts w:ascii="Arial" w:hAnsi="Arial" w:cs="Arial"/>
          <w:sz w:val="20"/>
        </w:rPr>
        <w:t>, AOPK ČR.</w:t>
      </w:r>
    </w:p>
    <w:p w14:paraId="181EC64F" w14:textId="12B4D58A" w:rsidR="00905E33" w:rsidRPr="0060714E" w:rsidRDefault="00905E33" w:rsidP="00F06739">
      <w:pPr>
        <w:pStyle w:val="Odstavecseseznamem"/>
        <w:widowControl/>
        <w:numPr>
          <w:ilvl w:val="6"/>
          <w:numId w:val="6"/>
        </w:numPr>
        <w:tabs>
          <w:tab w:val="clear" w:pos="2520"/>
        </w:tabs>
        <w:ind w:left="0" w:right="45" w:hanging="284"/>
        <w:jc w:val="both"/>
        <w:rPr>
          <w:rFonts w:ascii="Arial" w:hAnsi="Arial" w:cs="Arial"/>
          <w:sz w:val="20"/>
        </w:rPr>
      </w:pPr>
      <w:r w:rsidRPr="0060714E">
        <w:rPr>
          <w:rFonts w:ascii="Arial" w:hAnsi="Arial" w:cs="Arial"/>
          <w:sz w:val="20"/>
        </w:rPr>
        <w:t xml:space="preserve">Kácení dřevin a terénní úpravy související s revitalizací zeleně budou prováděny s maximálním ohledem na stávající dřeviny. Budou-li v blízkostí stávajících dřevin neurčených ke kácení/odstranění (příp. poblíž nově vysázených dřevin) realizovány ze strany vítěze </w:t>
      </w:r>
      <w:r w:rsidRPr="00A107C0">
        <w:rPr>
          <w:rFonts w:ascii="Arial" w:hAnsi="Arial" w:cs="Arial"/>
          <w:sz w:val="20"/>
        </w:rPr>
        <w:t>zadávacího</w:t>
      </w:r>
      <w:r w:rsidRPr="0060714E">
        <w:rPr>
          <w:rFonts w:ascii="Arial" w:hAnsi="Arial" w:cs="Arial"/>
          <w:sz w:val="20"/>
        </w:rPr>
        <w:t xml:space="preserve"> řízení (dodavatele) terénní úpravy či práce, při kterých hrozí poškození zmíněných dřevin, bude zajištěna ochrana stávajících dřevin proti poškození </w:t>
      </w:r>
      <w:r w:rsidR="0060714E" w:rsidRPr="0060714E">
        <w:rPr>
          <w:rFonts w:ascii="Arial" w:hAnsi="Arial" w:cs="Arial"/>
          <w:sz w:val="20"/>
        </w:rPr>
        <w:t>dle standardu Ochrana dřevin při stavební činnosti SPPKA A01 002:2017, AOPK.</w:t>
      </w:r>
    </w:p>
    <w:p w14:paraId="5E05AE22" w14:textId="531947B7" w:rsidR="0060714E" w:rsidRDefault="0060714E" w:rsidP="00F06739">
      <w:pPr>
        <w:pStyle w:val="Odstavecseseznamem"/>
        <w:widowControl/>
        <w:numPr>
          <w:ilvl w:val="6"/>
          <w:numId w:val="6"/>
        </w:numPr>
        <w:tabs>
          <w:tab w:val="clear" w:pos="2520"/>
          <w:tab w:val="num" w:pos="0"/>
        </w:tabs>
        <w:ind w:left="0" w:hanging="284"/>
        <w:jc w:val="both"/>
        <w:rPr>
          <w:rFonts w:ascii="Arial" w:hAnsi="Arial" w:cs="Arial"/>
          <w:sz w:val="20"/>
        </w:rPr>
      </w:pPr>
      <w:r>
        <w:rPr>
          <w:rFonts w:ascii="Arial" w:hAnsi="Arial" w:cs="Arial"/>
          <w:sz w:val="20"/>
        </w:rPr>
        <w:t xml:space="preserve">Při realizaci vegetačních </w:t>
      </w:r>
      <w:r w:rsidRPr="0060714E">
        <w:rPr>
          <w:rFonts w:ascii="Arial" w:hAnsi="Arial" w:cs="Arial"/>
          <w:sz w:val="20"/>
        </w:rPr>
        <w:t>úprav bude zhotovitel dodržovat níže uvedené základní normy v případě, že v dokumentac</w:t>
      </w:r>
      <w:r w:rsidR="00D65D47">
        <w:rPr>
          <w:rFonts w:ascii="Arial" w:hAnsi="Arial" w:cs="Arial"/>
          <w:sz w:val="20"/>
        </w:rPr>
        <w:t>i</w:t>
      </w:r>
      <w:r w:rsidRPr="0060714E">
        <w:rPr>
          <w:rFonts w:ascii="Arial" w:hAnsi="Arial" w:cs="Arial"/>
          <w:sz w:val="20"/>
        </w:rPr>
        <w:t xml:space="preserve"> není určeno jinak. </w:t>
      </w:r>
    </w:p>
    <w:p w14:paraId="70065641" w14:textId="77777777" w:rsidR="0060714E" w:rsidRDefault="0060714E" w:rsidP="0060714E">
      <w:pPr>
        <w:pStyle w:val="Odstavecseseznamem"/>
        <w:widowControl/>
        <w:ind w:left="0"/>
        <w:jc w:val="both"/>
        <w:rPr>
          <w:rFonts w:ascii="Arial" w:hAnsi="Arial" w:cs="Arial"/>
          <w:sz w:val="20"/>
        </w:rPr>
      </w:pPr>
      <w:r w:rsidRPr="0060714E">
        <w:rPr>
          <w:rFonts w:ascii="Arial" w:hAnsi="Arial" w:cs="Arial"/>
          <w:sz w:val="20"/>
        </w:rPr>
        <w:t xml:space="preserve">ČSN 83 9011 Technologie vegetačních úprav v krajině – Práce s půdou </w:t>
      </w:r>
    </w:p>
    <w:p w14:paraId="1EBDB50F" w14:textId="77777777" w:rsidR="0060714E" w:rsidRDefault="0060714E" w:rsidP="0060714E">
      <w:pPr>
        <w:pStyle w:val="Odstavecseseznamem"/>
        <w:widowControl/>
        <w:ind w:left="0"/>
        <w:jc w:val="both"/>
        <w:rPr>
          <w:rFonts w:ascii="Arial" w:hAnsi="Arial" w:cs="Arial"/>
          <w:sz w:val="20"/>
        </w:rPr>
      </w:pPr>
      <w:r w:rsidRPr="0060714E">
        <w:rPr>
          <w:rFonts w:ascii="Arial" w:hAnsi="Arial" w:cs="Arial"/>
          <w:sz w:val="20"/>
        </w:rPr>
        <w:t xml:space="preserve">ČSN 83 9021 Technologie vegetačních úprav v krajině – Rostliny a jejich výsadba </w:t>
      </w:r>
    </w:p>
    <w:p w14:paraId="64497AD4" w14:textId="77777777" w:rsidR="0060714E" w:rsidRDefault="0060714E" w:rsidP="0060714E">
      <w:pPr>
        <w:pStyle w:val="Odstavecseseznamem"/>
        <w:widowControl/>
        <w:ind w:left="0"/>
        <w:jc w:val="both"/>
        <w:rPr>
          <w:rFonts w:ascii="Arial" w:hAnsi="Arial" w:cs="Arial"/>
          <w:sz w:val="20"/>
        </w:rPr>
      </w:pPr>
      <w:r w:rsidRPr="0060714E">
        <w:rPr>
          <w:rFonts w:ascii="Arial" w:hAnsi="Arial" w:cs="Arial"/>
          <w:sz w:val="20"/>
        </w:rPr>
        <w:t>ČSN 83 9051 Technologie vegetačních úprav v krajině – Rozvojová a udržovací péče o vegetační prvky</w:t>
      </w:r>
    </w:p>
    <w:p w14:paraId="65A5969C" w14:textId="77777777" w:rsidR="0060714E" w:rsidRDefault="0060714E" w:rsidP="0060714E">
      <w:pPr>
        <w:pStyle w:val="Odstavecseseznamem"/>
        <w:widowControl/>
        <w:ind w:left="0"/>
        <w:jc w:val="both"/>
        <w:rPr>
          <w:rFonts w:ascii="Arial" w:hAnsi="Arial" w:cs="Arial"/>
          <w:sz w:val="20"/>
        </w:rPr>
      </w:pPr>
      <w:r w:rsidRPr="0060714E">
        <w:rPr>
          <w:rFonts w:ascii="Arial" w:hAnsi="Arial" w:cs="Arial"/>
          <w:sz w:val="20"/>
        </w:rPr>
        <w:t xml:space="preserve">ČSN 46 4902 Výpěstky okrasných dřevin </w:t>
      </w:r>
    </w:p>
    <w:p w14:paraId="540D4413" w14:textId="77777777" w:rsidR="0060714E" w:rsidRDefault="0060714E" w:rsidP="0060714E">
      <w:pPr>
        <w:pStyle w:val="Odstavecseseznamem"/>
        <w:widowControl/>
        <w:ind w:left="0"/>
        <w:jc w:val="both"/>
        <w:rPr>
          <w:rFonts w:ascii="Arial" w:hAnsi="Arial" w:cs="Arial"/>
          <w:sz w:val="20"/>
        </w:rPr>
      </w:pPr>
      <w:r w:rsidRPr="0060714E">
        <w:rPr>
          <w:rFonts w:ascii="Arial" w:hAnsi="Arial" w:cs="Arial"/>
          <w:sz w:val="20"/>
        </w:rPr>
        <w:t>ČSN 46 4901 Osivo a sadba, Sadba okrasných dřevin</w:t>
      </w:r>
    </w:p>
    <w:p w14:paraId="181F8FC3" w14:textId="047D8824" w:rsidR="00C72D6F" w:rsidRDefault="00905E33" w:rsidP="008A3343">
      <w:pPr>
        <w:pStyle w:val="Odstavecseseznamem"/>
        <w:widowControl/>
        <w:ind w:left="0"/>
        <w:jc w:val="both"/>
        <w:rPr>
          <w:rFonts w:ascii="Arial" w:hAnsi="Arial" w:cs="Arial"/>
          <w:sz w:val="20"/>
        </w:rPr>
      </w:pPr>
      <w:r w:rsidRPr="00840E2A">
        <w:rPr>
          <w:rFonts w:ascii="Arial" w:hAnsi="Arial" w:cs="Arial"/>
          <w:sz w:val="20"/>
        </w:rPr>
        <w:t>ČSN 83 9031 Technologie vegetačních úprav v krajině – Trávníky a jejich zakládání</w:t>
      </w:r>
      <w:r w:rsidR="008A3343">
        <w:rPr>
          <w:rFonts w:ascii="Arial" w:hAnsi="Arial" w:cs="Arial"/>
          <w:sz w:val="20"/>
        </w:rPr>
        <w:t>.</w:t>
      </w:r>
    </w:p>
    <w:p w14:paraId="3B780FA3" w14:textId="77777777" w:rsidR="008A3343" w:rsidRDefault="008A3343" w:rsidP="008A3343">
      <w:pPr>
        <w:pStyle w:val="Odstavecseseznamem"/>
        <w:widowControl/>
        <w:ind w:left="0"/>
        <w:jc w:val="both"/>
        <w:rPr>
          <w:rFonts w:ascii="Arial" w:hAnsi="Arial" w:cs="Arial"/>
          <w:b/>
          <w:sz w:val="22"/>
          <w:szCs w:val="22"/>
        </w:rPr>
      </w:pPr>
    </w:p>
    <w:p w14:paraId="0DDAFD84" w14:textId="77777777" w:rsidR="00185E20" w:rsidRPr="00185E20" w:rsidRDefault="00E44C7D" w:rsidP="00E44C7D">
      <w:pPr>
        <w:rPr>
          <w:rFonts w:ascii="Arial" w:hAnsi="Arial" w:cs="Arial"/>
          <w:b/>
          <w:sz w:val="22"/>
          <w:szCs w:val="22"/>
        </w:rPr>
      </w:pPr>
      <w:r>
        <w:rPr>
          <w:rFonts w:ascii="Arial" w:hAnsi="Arial" w:cs="Arial"/>
          <w:b/>
          <w:sz w:val="22"/>
          <w:szCs w:val="22"/>
        </w:rPr>
        <w:t>čl. IV.</w:t>
      </w:r>
    </w:p>
    <w:p w14:paraId="253C63FB" w14:textId="77777777" w:rsidR="00A67BAE" w:rsidRDefault="007E7C43" w:rsidP="00E44C7D">
      <w:pPr>
        <w:pStyle w:val="Normln0"/>
        <w:keepNext/>
        <w:spacing w:line="240" w:lineRule="auto"/>
        <w:rPr>
          <w:rFonts w:cs="Arial"/>
          <w:b/>
          <w:sz w:val="22"/>
          <w:szCs w:val="22"/>
        </w:rPr>
      </w:pPr>
      <w:r>
        <w:rPr>
          <w:rFonts w:cs="Arial"/>
          <w:b/>
          <w:sz w:val="22"/>
          <w:szCs w:val="22"/>
        </w:rPr>
        <w:t>Místo a termín plnění</w:t>
      </w:r>
    </w:p>
    <w:p w14:paraId="18D46269" w14:textId="77777777" w:rsidR="004015EC" w:rsidRDefault="004015EC" w:rsidP="00E44C7D">
      <w:pPr>
        <w:pStyle w:val="Normln0"/>
        <w:keepNext/>
        <w:spacing w:line="240" w:lineRule="auto"/>
        <w:rPr>
          <w:rFonts w:cs="Arial"/>
          <w:b/>
          <w:sz w:val="22"/>
          <w:szCs w:val="22"/>
        </w:rPr>
      </w:pPr>
    </w:p>
    <w:p w14:paraId="26D021E6" w14:textId="56A10C1A" w:rsidR="007E7C43" w:rsidRPr="004015EC" w:rsidRDefault="007E7C43" w:rsidP="00706E4D">
      <w:pPr>
        <w:pStyle w:val="Odstavecseseznamem"/>
        <w:numPr>
          <w:ilvl w:val="0"/>
          <w:numId w:val="8"/>
        </w:numPr>
        <w:ind w:left="0" w:hanging="284"/>
        <w:jc w:val="both"/>
        <w:rPr>
          <w:rFonts w:ascii="Arial" w:hAnsi="Arial" w:cs="Arial"/>
          <w:sz w:val="20"/>
          <w:lang w:val="x-none" w:eastAsia="x-none"/>
        </w:rPr>
      </w:pPr>
      <w:r w:rsidRPr="004015EC">
        <w:rPr>
          <w:rFonts w:ascii="Arial" w:hAnsi="Arial" w:cs="Arial"/>
          <w:sz w:val="20"/>
          <w:lang w:val="x-none" w:eastAsia="x-none"/>
        </w:rPr>
        <w:t xml:space="preserve">Místem plnění </w:t>
      </w:r>
      <w:r w:rsidR="00706E4D" w:rsidRPr="004015EC">
        <w:rPr>
          <w:rFonts w:ascii="Arial" w:hAnsi="Arial" w:cs="Arial"/>
          <w:sz w:val="20"/>
          <w:lang w:eastAsia="x-none"/>
        </w:rPr>
        <w:t xml:space="preserve">je katastrální území </w:t>
      </w:r>
      <w:r w:rsidR="00655CD4" w:rsidRPr="00A107C0">
        <w:rPr>
          <w:rFonts w:ascii="Arial" w:hAnsi="Arial" w:cs="Arial"/>
          <w:sz w:val="20"/>
          <w:lang w:eastAsia="x-none"/>
        </w:rPr>
        <w:t>Liblice</w:t>
      </w:r>
      <w:r w:rsidR="00706E4D" w:rsidRPr="004015EC">
        <w:rPr>
          <w:rFonts w:ascii="Arial" w:hAnsi="Arial" w:cs="Arial"/>
          <w:sz w:val="20"/>
          <w:lang w:eastAsia="x-none"/>
        </w:rPr>
        <w:t>, specifikované v</w:t>
      </w:r>
      <w:r w:rsidR="004B457C">
        <w:rPr>
          <w:rFonts w:ascii="Arial" w:hAnsi="Arial" w:cs="Arial"/>
          <w:sz w:val="20"/>
          <w:lang w:eastAsia="x-none"/>
        </w:rPr>
        <w:t xml:space="preserve"> Projektové dokumentace - </w:t>
      </w:r>
      <w:r w:rsidR="00F25C5D">
        <w:rPr>
          <w:rFonts w:ascii="Arial" w:hAnsi="Arial" w:cs="Arial"/>
          <w:sz w:val="20"/>
          <w:lang w:eastAsia="x-none"/>
        </w:rPr>
        <w:t> </w:t>
      </w:r>
      <w:r w:rsidR="004B457C">
        <w:rPr>
          <w:rFonts w:ascii="Arial" w:hAnsi="Arial" w:cs="Arial"/>
          <w:sz w:val="20"/>
          <w:lang w:eastAsia="x-none"/>
        </w:rPr>
        <w:t>P</w:t>
      </w:r>
      <w:r w:rsidR="00F25C5D">
        <w:rPr>
          <w:rFonts w:ascii="Arial" w:hAnsi="Arial" w:cs="Arial"/>
          <w:sz w:val="20"/>
          <w:lang w:eastAsia="x-none"/>
        </w:rPr>
        <w:t>růvodní a technické zprávě</w:t>
      </w:r>
      <w:r w:rsidR="006D4483" w:rsidRPr="004015EC">
        <w:rPr>
          <w:rFonts w:ascii="Arial" w:hAnsi="Arial" w:cs="Arial"/>
          <w:sz w:val="20"/>
          <w:lang w:eastAsia="x-none"/>
        </w:rPr>
        <w:t>.</w:t>
      </w:r>
    </w:p>
    <w:p w14:paraId="19B14089" w14:textId="77777777" w:rsidR="00706E4D" w:rsidRPr="004015EC" w:rsidRDefault="006D4483" w:rsidP="00706E4D">
      <w:pPr>
        <w:pStyle w:val="Odstavecseseznamem"/>
        <w:numPr>
          <w:ilvl w:val="0"/>
          <w:numId w:val="8"/>
        </w:numPr>
        <w:ind w:left="0" w:hanging="284"/>
        <w:jc w:val="both"/>
        <w:rPr>
          <w:rFonts w:ascii="Arial" w:hAnsi="Arial" w:cs="Arial"/>
          <w:sz w:val="20"/>
          <w:lang w:val="x-none" w:eastAsia="x-none"/>
        </w:rPr>
      </w:pPr>
      <w:r w:rsidRPr="004015EC">
        <w:rPr>
          <w:rFonts w:ascii="Arial" w:hAnsi="Arial" w:cs="Arial"/>
          <w:sz w:val="20"/>
          <w:lang w:eastAsia="x-none"/>
        </w:rPr>
        <w:t xml:space="preserve">O předání místa plnění bude vyhotoven zápis, ve kterém bude zhotovitelem potvrzeno předání a převzetí místa plnění. </w:t>
      </w:r>
    </w:p>
    <w:p w14:paraId="4005824A" w14:textId="3D3FB044" w:rsidR="00E44C7D" w:rsidRPr="00A107C0" w:rsidRDefault="00E44C7D" w:rsidP="00A515C1">
      <w:pPr>
        <w:widowControl/>
        <w:numPr>
          <w:ilvl w:val="0"/>
          <w:numId w:val="8"/>
        </w:numPr>
        <w:ind w:left="0" w:hanging="284"/>
        <w:jc w:val="both"/>
        <w:outlineLvl w:val="2"/>
        <w:rPr>
          <w:rFonts w:ascii="Arial" w:hAnsi="Arial" w:cs="Arial"/>
          <w:sz w:val="20"/>
          <w:lang w:val="x-none" w:eastAsia="x-none"/>
        </w:rPr>
      </w:pPr>
      <w:r w:rsidRPr="004015EC">
        <w:rPr>
          <w:rFonts w:ascii="Arial" w:hAnsi="Arial" w:cs="Arial"/>
          <w:sz w:val="20"/>
          <w:lang w:val="x-none" w:eastAsia="x-none"/>
        </w:rPr>
        <w:t xml:space="preserve">Provádění díla dle této smlouvy </w:t>
      </w:r>
      <w:r w:rsidR="00792A41" w:rsidRPr="004015EC">
        <w:rPr>
          <w:rFonts w:ascii="Arial" w:hAnsi="Arial" w:cs="Arial"/>
          <w:sz w:val="20"/>
          <w:lang w:eastAsia="x-none"/>
        </w:rPr>
        <w:t xml:space="preserve">je </w:t>
      </w:r>
      <w:r w:rsidR="00792A41" w:rsidRPr="004015EC">
        <w:rPr>
          <w:rFonts w:ascii="Arial" w:hAnsi="Arial" w:cs="Arial"/>
          <w:sz w:val="20"/>
          <w:lang w:val="x-none" w:eastAsia="x-none"/>
        </w:rPr>
        <w:t>zhotovitel povinen provést řádně a včas a předat je</w:t>
      </w:r>
      <w:r w:rsidR="00792A41" w:rsidRPr="004015EC">
        <w:rPr>
          <w:rFonts w:ascii="Arial" w:hAnsi="Arial" w:cs="Arial"/>
          <w:sz w:val="20"/>
          <w:lang w:eastAsia="x-none"/>
        </w:rPr>
        <w:t>j</w:t>
      </w:r>
      <w:r w:rsidR="001C5860" w:rsidRPr="004015EC">
        <w:rPr>
          <w:rFonts w:ascii="Arial" w:hAnsi="Arial" w:cs="Arial"/>
          <w:sz w:val="20"/>
          <w:lang w:val="x-none" w:eastAsia="x-none"/>
        </w:rPr>
        <w:t xml:space="preserve"> objednateli </w:t>
      </w:r>
      <w:r w:rsidR="005C19AD">
        <w:rPr>
          <w:rFonts w:ascii="Arial" w:hAnsi="Arial" w:cs="Arial"/>
          <w:sz w:val="20"/>
          <w:lang w:val="x-none" w:eastAsia="x-none"/>
        </w:rPr>
        <w:t>v níže uvedených termínech</w:t>
      </w:r>
      <w:r w:rsidR="00792A41" w:rsidRPr="00601BE6">
        <w:rPr>
          <w:rFonts w:ascii="Arial" w:hAnsi="Arial" w:cs="Arial"/>
          <w:sz w:val="20"/>
          <w:lang w:val="x-none" w:eastAsia="x-none"/>
        </w:rPr>
        <w:t xml:space="preserve"> v souladu s objednatelem odsouhlaseným </w:t>
      </w:r>
      <w:r w:rsidR="00A515C1" w:rsidRPr="00601BE6">
        <w:rPr>
          <w:rFonts w:ascii="Arial" w:hAnsi="Arial" w:cs="Arial"/>
          <w:sz w:val="20"/>
          <w:lang w:val="x-none" w:eastAsia="x-none"/>
        </w:rPr>
        <w:t>Časový</w:t>
      </w:r>
      <w:r w:rsidR="00A515C1" w:rsidRPr="00601BE6">
        <w:rPr>
          <w:rFonts w:ascii="Arial" w:hAnsi="Arial" w:cs="Arial"/>
          <w:sz w:val="20"/>
          <w:lang w:eastAsia="x-none"/>
        </w:rPr>
        <w:t>m</w:t>
      </w:r>
      <w:r w:rsidR="00A515C1" w:rsidRPr="00601BE6">
        <w:rPr>
          <w:rFonts w:ascii="Arial" w:hAnsi="Arial" w:cs="Arial"/>
          <w:sz w:val="20"/>
          <w:lang w:val="x-none" w:eastAsia="x-none"/>
        </w:rPr>
        <w:t xml:space="preserve"> harmonogram realizace díla a následné rozvojové péče (údržby) o dílo</w:t>
      </w:r>
      <w:r w:rsidR="00792A41" w:rsidRPr="00601BE6">
        <w:rPr>
          <w:rFonts w:ascii="Arial" w:hAnsi="Arial" w:cs="Arial"/>
          <w:color w:val="FF0000"/>
          <w:sz w:val="20"/>
          <w:lang w:val="x-none" w:eastAsia="x-none"/>
        </w:rPr>
        <w:t xml:space="preserve">, </w:t>
      </w:r>
      <w:r w:rsidR="00792A41" w:rsidRPr="00601BE6">
        <w:rPr>
          <w:rFonts w:ascii="Arial" w:hAnsi="Arial" w:cs="Arial"/>
          <w:sz w:val="20"/>
          <w:lang w:val="x-none" w:eastAsia="x-none"/>
        </w:rPr>
        <w:t xml:space="preserve">který je </w:t>
      </w:r>
      <w:r w:rsidR="00792A41" w:rsidRPr="00601BE6">
        <w:rPr>
          <w:rFonts w:ascii="Arial" w:hAnsi="Arial" w:cs="Arial"/>
          <w:sz w:val="20"/>
          <w:lang w:eastAsia="x-none"/>
        </w:rPr>
        <w:t xml:space="preserve">přílohou č. </w:t>
      </w:r>
      <w:r w:rsidR="009D4F37" w:rsidRPr="00601BE6">
        <w:rPr>
          <w:rFonts w:ascii="Arial" w:hAnsi="Arial" w:cs="Arial"/>
          <w:sz w:val="20"/>
          <w:lang w:eastAsia="x-none"/>
        </w:rPr>
        <w:t>2</w:t>
      </w:r>
      <w:r w:rsidR="00792A41" w:rsidRPr="00601BE6">
        <w:rPr>
          <w:rFonts w:ascii="Arial" w:hAnsi="Arial" w:cs="Arial"/>
          <w:sz w:val="20"/>
          <w:lang w:eastAsia="x-none"/>
        </w:rPr>
        <w:t xml:space="preserve"> této smlouvy</w:t>
      </w:r>
      <w:r w:rsidR="00A107C0" w:rsidRPr="00A107C0">
        <w:rPr>
          <w:rFonts w:ascii="Arial" w:hAnsi="Arial" w:cs="Arial"/>
          <w:sz w:val="20"/>
          <w:lang w:eastAsia="x-none"/>
        </w:rPr>
        <w:t>.</w:t>
      </w:r>
      <w:r w:rsidR="00792A41" w:rsidRPr="00A107C0">
        <w:rPr>
          <w:rFonts w:ascii="Arial" w:hAnsi="Arial" w:cs="Arial"/>
          <w:sz w:val="20"/>
          <w:lang w:eastAsia="x-none"/>
        </w:rPr>
        <w:t xml:space="preserve"> </w:t>
      </w:r>
    </w:p>
    <w:p w14:paraId="37DB858D" w14:textId="396CF397" w:rsidR="005C19AD" w:rsidRDefault="002B5B4F" w:rsidP="005C19AD">
      <w:pPr>
        <w:widowControl/>
        <w:ind w:left="709" w:hanging="283"/>
        <w:jc w:val="both"/>
        <w:outlineLvl w:val="2"/>
        <w:rPr>
          <w:rFonts w:ascii="Arial" w:hAnsi="Arial" w:cs="Arial"/>
          <w:sz w:val="20"/>
          <w:lang w:val="x-none" w:eastAsia="x-none"/>
        </w:rPr>
      </w:pPr>
      <w:r w:rsidRPr="00601BE6">
        <w:rPr>
          <w:rFonts w:ascii="Arial" w:hAnsi="Arial" w:cs="Arial"/>
          <w:sz w:val="20"/>
          <w:lang w:eastAsia="x-none"/>
        </w:rPr>
        <w:t xml:space="preserve">a) </w:t>
      </w:r>
      <w:r w:rsidR="005C19AD">
        <w:rPr>
          <w:rFonts w:ascii="Arial" w:hAnsi="Arial" w:cs="Arial"/>
          <w:sz w:val="20"/>
          <w:lang w:eastAsia="x-none"/>
        </w:rPr>
        <w:t xml:space="preserve"> </w:t>
      </w:r>
      <w:r w:rsidR="00E44C7D" w:rsidRPr="00601BE6">
        <w:rPr>
          <w:rFonts w:ascii="Arial" w:hAnsi="Arial" w:cs="Arial"/>
          <w:sz w:val="20"/>
          <w:lang w:val="x-none" w:eastAsia="x-none"/>
        </w:rPr>
        <w:t xml:space="preserve">Termín </w:t>
      </w:r>
      <w:r w:rsidR="005C19AD" w:rsidRPr="005C19AD">
        <w:rPr>
          <w:rFonts w:ascii="Arial" w:hAnsi="Arial" w:cs="Arial"/>
          <w:sz w:val="20"/>
          <w:lang w:val="x-none" w:eastAsia="x-none"/>
        </w:rPr>
        <w:t>plnění výsadbové části díla</w:t>
      </w:r>
      <w:r w:rsidR="005C19AD">
        <w:rPr>
          <w:rFonts w:ascii="Arial" w:hAnsi="Arial" w:cs="Arial"/>
          <w:sz w:val="20"/>
          <w:lang w:val="x-none" w:eastAsia="x-none"/>
        </w:rPr>
        <w:t xml:space="preserve"> </w:t>
      </w:r>
      <w:r w:rsidR="005C19AD" w:rsidRPr="00601BE6">
        <w:rPr>
          <w:rFonts w:ascii="Arial" w:hAnsi="Arial" w:cs="Arial"/>
          <w:sz w:val="20"/>
        </w:rPr>
        <w:t xml:space="preserve">dle čl. II. odst. 1. této smlouvy </w:t>
      </w:r>
      <w:r w:rsidR="005C19AD" w:rsidRPr="00601BE6">
        <w:rPr>
          <w:rFonts w:ascii="Arial" w:hAnsi="Arial" w:cs="Arial"/>
          <w:sz w:val="20"/>
          <w:lang w:val="x-none" w:eastAsia="x-none"/>
        </w:rPr>
        <w:t>(tj. jeho dokončení a předání objednateli)</w:t>
      </w:r>
      <w:r w:rsidR="005C19AD" w:rsidRPr="005C19AD">
        <w:rPr>
          <w:rFonts w:ascii="Arial" w:hAnsi="Arial" w:cs="Arial"/>
          <w:sz w:val="20"/>
          <w:lang w:val="x-none" w:eastAsia="x-none"/>
        </w:rPr>
        <w:t xml:space="preserve">: </w:t>
      </w:r>
    </w:p>
    <w:p w14:paraId="2E642567" w14:textId="4DDC0F57" w:rsidR="00E44C7D" w:rsidRPr="00601BE6" w:rsidRDefault="005C19AD" w:rsidP="005C19AD">
      <w:pPr>
        <w:widowControl/>
        <w:ind w:firstLine="708"/>
        <w:jc w:val="both"/>
        <w:outlineLvl w:val="2"/>
        <w:rPr>
          <w:rFonts w:ascii="Arial" w:hAnsi="Arial" w:cs="Arial"/>
          <w:sz w:val="20"/>
          <w:lang w:val="x-none" w:eastAsia="x-none"/>
        </w:rPr>
      </w:pPr>
      <w:r>
        <w:rPr>
          <w:rFonts w:ascii="Arial" w:hAnsi="Arial" w:cs="Arial"/>
          <w:sz w:val="20"/>
          <w:lang w:val="x-none" w:eastAsia="x-none"/>
        </w:rPr>
        <w:t xml:space="preserve">zahájení do </w:t>
      </w:r>
      <w:r w:rsidRPr="005C19AD">
        <w:rPr>
          <w:rFonts w:ascii="Arial" w:hAnsi="Arial" w:cs="Arial"/>
          <w:b/>
          <w:bCs/>
          <w:sz w:val="20"/>
          <w:lang w:val="x-none" w:eastAsia="x-none"/>
        </w:rPr>
        <w:t>30.6.2024</w:t>
      </w:r>
    </w:p>
    <w:p w14:paraId="52FBB60F" w14:textId="2A296689" w:rsidR="00E44C7D" w:rsidRPr="00601BE6" w:rsidRDefault="00E44C7D" w:rsidP="002B5B4F">
      <w:pPr>
        <w:widowControl/>
        <w:ind w:left="709"/>
        <w:jc w:val="both"/>
        <w:rPr>
          <w:rFonts w:ascii="Arial" w:hAnsi="Arial" w:cs="Arial"/>
          <w:sz w:val="20"/>
        </w:rPr>
      </w:pPr>
      <w:r w:rsidRPr="00601BE6">
        <w:rPr>
          <w:rFonts w:ascii="Arial" w:hAnsi="Arial" w:cs="Arial"/>
          <w:sz w:val="20"/>
        </w:rPr>
        <w:t>dokončen</w:t>
      </w:r>
      <w:r w:rsidR="005C19AD">
        <w:rPr>
          <w:rFonts w:ascii="Arial" w:hAnsi="Arial" w:cs="Arial"/>
          <w:sz w:val="20"/>
        </w:rPr>
        <w:t>í</w:t>
      </w:r>
      <w:r w:rsidRPr="00601BE6">
        <w:rPr>
          <w:rFonts w:ascii="Arial" w:hAnsi="Arial" w:cs="Arial"/>
          <w:sz w:val="20"/>
        </w:rPr>
        <w:t xml:space="preserve"> a </w:t>
      </w:r>
      <w:r w:rsidR="005C19AD" w:rsidRPr="00601BE6">
        <w:rPr>
          <w:rFonts w:ascii="Arial" w:hAnsi="Arial" w:cs="Arial"/>
          <w:sz w:val="20"/>
        </w:rPr>
        <w:t>předán</w:t>
      </w:r>
      <w:r w:rsidR="005C19AD">
        <w:rPr>
          <w:rFonts w:ascii="Arial" w:hAnsi="Arial" w:cs="Arial"/>
          <w:sz w:val="20"/>
        </w:rPr>
        <w:t>í</w:t>
      </w:r>
      <w:r w:rsidR="005C19AD" w:rsidRPr="00601BE6">
        <w:rPr>
          <w:rFonts w:ascii="Arial" w:hAnsi="Arial" w:cs="Arial"/>
          <w:sz w:val="20"/>
        </w:rPr>
        <w:t xml:space="preserve"> </w:t>
      </w:r>
      <w:r w:rsidRPr="00601BE6">
        <w:rPr>
          <w:rFonts w:ascii="Arial" w:hAnsi="Arial" w:cs="Arial"/>
          <w:sz w:val="20"/>
        </w:rPr>
        <w:t xml:space="preserve">objednateli nejpozději do </w:t>
      </w:r>
      <w:r w:rsidR="00A107C0" w:rsidRPr="00A107C0">
        <w:rPr>
          <w:rFonts w:ascii="Arial" w:hAnsi="Arial" w:cs="Arial"/>
          <w:b/>
          <w:bCs/>
          <w:sz w:val="20"/>
        </w:rPr>
        <w:t>30.</w:t>
      </w:r>
      <w:r w:rsidR="00FE6904">
        <w:rPr>
          <w:rFonts w:ascii="Arial" w:hAnsi="Arial" w:cs="Arial"/>
          <w:b/>
          <w:bCs/>
          <w:sz w:val="20"/>
        </w:rPr>
        <w:t>4</w:t>
      </w:r>
      <w:r w:rsidR="00A107C0" w:rsidRPr="00A107C0">
        <w:rPr>
          <w:rFonts w:ascii="Arial" w:hAnsi="Arial" w:cs="Arial"/>
          <w:b/>
          <w:bCs/>
          <w:sz w:val="20"/>
        </w:rPr>
        <w:t>.202</w:t>
      </w:r>
      <w:r w:rsidR="00FE6904">
        <w:rPr>
          <w:rFonts w:ascii="Arial" w:hAnsi="Arial" w:cs="Arial"/>
          <w:b/>
          <w:bCs/>
          <w:sz w:val="20"/>
        </w:rPr>
        <w:t>5</w:t>
      </w:r>
      <w:r w:rsidRPr="00601BE6">
        <w:rPr>
          <w:rFonts w:ascii="Arial" w:hAnsi="Arial" w:cs="Arial"/>
          <w:sz w:val="20"/>
        </w:rPr>
        <w:t xml:space="preserve">. V této době je zahrnuta i doba sjednaná dle čl. </w:t>
      </w:r>
      <w:r w:rsidR="00B53D15" w:rsidRPr="00601BE6">
        <w:rPr>
          <w:rFonts w:ascii="Arial" w:hAnsi="Arial" w:cs="Arial"/>
          <w:sz w:val="20"/>
        </w:rPr>
        <w:t>I</w:t>
      </w:r>
      <w:r w:rsidRPr="00601BE6">
        <w:rPr>
          <w:rFonts w:ascii="Arial" w:hAnsi="Arial" w:cs="Arial"/>
          <w:sz w:val="20"/>
        </w:rPr>
        <w:t>X odst. 2 pro zahájení a ukončení přejímacího řízení.</w:t>
      </w:r>
    </w:p>
    <w:p w14:paraId="32ABC0D2" w14:textId="2A3729B2" w:rsidR="004A325C" w:rsidRPr="004A325C" w:rsidRDefault="004A325C" w:rsidP="004A325C">
      <w:pPr>
        <w:pStyle w:val="Odstavecseseznamem"/>
        <w:widowControl/>
        <w:numPr>
          <w:ilvl w:val="0"/>
          <w:numId w:val="24"/>
        </w:numPr>
        <w:jc w:val="both"/>
        <w:outlineLvl w:val="2"/>
        <w:rPr>
          <w:rFonts w:ascii="Arial" w:hAnsi="Arial" w:cs="Arial"/>
          <w:sz w:val="20"/>
          <w:lang w:val="x-none" w:eastAsia="x-none"/>
        </w:rPr>
      </w:pPr>
      <w:r>
        <w:rPr>
          <w:rFonts w:ascii="Arial" w:hAnsi="Arial" w:cs="Arial"/>
          <w:sz w:val="20"/>
          <w:lang w:eastAsia="x-none"/>
        </w:rPr>
        <w:t>T</w:t>
      </w:r>
      <w:r w:rsidRPr="004A325C">
        <w:rPr>
          <w:rFonts w:ascii="Arial" w:hAnsi="Arial" w:cs="Arial"/>
          <w:sz w:val="20"/>
          <w:lang w:val="x-none" w:eastAsia="x-none"/>
        </w:rPr>
        <w:t xml:space="preserve">ermín plnění </w:t>
      </w:r>
      <w:r>
        <w:rPr>
          <w:rFonts w:ascii="Arial" w:hAnsi="Arial" w:cs="Arial"/>
          <w:sz w:val="20"/>
          <w:lang w:val="x-none" w:eastAsia="x-none"/>
        </w:rPr>
        <w:t xml:space="preserve">1. roku </w:t>
      </w:r>
      <w:r w:rsidRPr="00601BE6">
        <w:rPr>
          <w:rFonts w:ascii="Arial" w:hAnsi="Arial" w:cs="Arial"/>
          <w:sz w:val="20"/>
        </w:rPr>
        <w:t>následn</w:t>
      </w:r>
      <w:r>
        <w:rPr>
          <w:rFonts w:ascii="Arial" w:hAnsi="Arial" w:cs="Arial"/>
          <w:sz w:val="20"/>
        </w:rPr>
        <w:t>é</w:t>
      </w:r>
      <w:r w:rsidRPr="00601BE6">
        <w:rPr>
          <w:rFonts w:ascii="Arial" w:hAnsi="Arial" w:cs="Arial"/>
          <w:sz w:val="20"/>
        </w:rPr>
        <w:t xml:space="preserve"> </w:t>
      </w:r>
      <w:r w:rsidRPr="00A107C0">
        <w:rPr>
          <w:rFonts w:ascii="Arial" w:hAnsi="Arial" w:cs="Arial"/>
          <w:sz w:val="20"/>
        </w:rPr>
        <w:t>třílet</w:t>
      </w:r>
      <w:r>
        <w:rPr>
          <w:rFonts w:ascii="Arial" w:hAnsi="Arial" w:cs="Arial"/>
          <w:sz w:val="20"/>
        </w:rPr>
        <w:t>é</w:t>
      </w:r>
      <w:r w:rsidRPr="00601BE6">
        <w:rPr>
          <w:rFonts w:ascii="Arial" w:hAnsi="Arial" w:cs="Arial"/>
          <w:sz w:val="20"/>
        </w:rPr>
        <w:t xml:space="preserve"> rozvojov</w:t>
      </w:r>
      <w:r>
        <w:rPr>
          <w:rFonts w:ascii="Arial" w:hAnsi="Arial" w:cs="Arial"/>
          <w:sz w:val="20"/>
        </w:rPr>
        <w:t>é</w:t>
      </w:r>
      <w:r w:rsidRPr="00601BE6">
        <w:rPr>
          <w:rFonts w:ascii="Arial" w:hAnsi="Arial" w:cs="Arial"/>
          <w:sz w:val="20"/>
        </w:rPr>
        <w:t xml:space="preserve"> péče o vysazenou zeleň</w:t>
      </w:r>
      <w:r w:rsidRPr="00601BE6">
        <w:rPr>
          <w:rFonts w:ascii="Arial" w:hAnsi="Arial" w:cs="Arial"/>
          <w:noProof/>
          <w:sz w:val="20"/>
        </w:rPr>
        <w:t xml:space="preserve"> dle čl. II. odst. 1. této smlouvy</w:t>
      </w:r>
      <w:r>
        <w:rPr>
          <w:rFonts w:ascii="Arial" w:hAnsi="Arial" w:cs="Arial"/>
          <w:noProof/>
          <w:sz w:val="20"/>
        </w:rPr>
        <w:t xml:space="preserve"> </w:t>
      </w:r>
      <w:r w:rsidRPr="004A325C">
        <w:rPr>
          <w:rFonts w:ascii="Arial" w:hAnsi="Arial" w:cs="Arial"/>
          <w:sz w:val="20"/>
          <w:lang w:val="x-none" w:eastAsia="x-none"/>
        </w:rPr>
        <w:t xml:space="preserve">(tj. jeho dokončení a předání objednateli): </w:t>
      </w:r>
    </w:p>
    <w:p w14:paraId="02110A31" w14:textId="0BE3B6EC" w:rsidR="004A325C" w:rsidRPr="004A325C" w:rsidRDefault="004A325C" w:rsidP="004A325C">
      <w:pPr>
        <w:pStyle w:val="Odstavecseseznamem"/>
        <w:widowControl/>
        <w:ind w:left="786"/>
        <w:jc w:val="both"/>
        <w:outlineLvl w:val="2"/>
        <w:rPr>
          <w:rFonts w:ascii="Arial" w:hAnsi="Arial" w:cs="Arial"/>
          <w:sz w:val="20"/>
          <w:lang w:val="x-none" w:eastAsia="x-none"/>
        </w:rPr>
      </w:pPr>
      <w:r w:rsidRPr="004A325C">
        <w:rPr>
          <w:rFonts w:ascii="Arial" w:hAnsi="Arial" w:cs="Arial"/>
          <w:sz w:val="20"/>
          <w:lang w:val="x-none" w:eastAsia="x-none"/>
        </w:rPr>
        <w:t>Zahájení</w:t>
      </w:r>
      <w:r>
        <w:rPr>
          <w:rFonts w:ascii="Arial" w:hAnsi="Arial" w:cs="Arial"/>
          <w:sz w:val="20"/>
          <w:lang w:val="x-none" w:eastAsia="x-none"/>
        </w:rPr>
        <w:t xml:space="preserve">: </w:t>
      </w:r>
      <w:r w:rsidRPr="004A325C">
        <w:rPr>
          <w:rFonts w:ascii="Arial" w:hAnsi="Arial" w:cs="Arial"/>
          <w:b/>
          <w:bCs/>
          <w:sz w:val="20"/>
          <w:lang w:val="x-none" w:eastAsia="x-none"/>
        </w:rPr>
        <w:t>1.</w:t>
      </w:r>
      <w:r w:rsidR="00FE6904">
        <w:rPr>
          <w:rFonts w:ascii="Arial" w:hAnsi="Arial" w:cs="Arial"/>
          <w:b/>
          <w:bCs/>
          <w:sz w:val="20"/>
          <w:lang w:val="x-none" w:eastAsia="x-none"/>
        </w:rPr>
        <w:t>5</w:t>
      </w:r>
      <w:r w:rsidRPr="004A325C">
        <w:rPr>
          <w:rFonts w:ascii="Arial" w:hAnsi="Arial" w:cs="Arial"/>
          <w:b/>
          <w:bCs/>
          <w:sz w:val="20"/>
          <w:lang w:val="x-none" w:eastAsia="x-none"/>
        </w:rPr>
        <w:t>.202</w:t>
      </w:r>
      <w:r w:rsidR="00FE6904">
        <w:rPr>
          <w:rFonts w:ascii="Arial" w:hAnsi="Arial" w:cs="Arial"/>
          <w:b/>
          <w:bCs/>
          <w:sz w:val="20"/>
          <w:lang w:val="x-none" w:eastAsia="x-none"/>
        </w:rPr>
        <w:t>5</w:t>
      </w:r>
    </w:p>
    <w:p w14:paraId="62C09B5E" w14:textId="4AB21405" w:rsidR="004A325C" w:rsidRDefault="004A325C" w:rsidP="004A325C">
      <w:pPr>
        <w:pStyle w:val="Odstavecseseznamem"/>
        <w:widowControl/>
        <w:ind w:left="786"/>
        <w:jc w:val="both"/>
        <w:rPr>
          <w:rFonts w:ascii="Arial" w:hAnsi="Arial" w:cs="Arial"/>
          <w:sz w:val="20"/>
        </w:rPr>
      </w:pPr>
      <w:r w:rsidRPr="004A325C">
        <w:rPr>
          <w:rFonts w:ascii="Arial" w:hAnsi="Arial" w:cs="Arial"/>
          <w:sz w:val="20"/>
        </w:rPr>
        <w:t xml:space="preserve">dokončení a předání objednateli nejpozději do </w:t>
      </w:r>
      <w:r w:rsidRPr="004A325C">
        <w:rPr>
          <w:rFonts w:ascii="Arial" w:hAnsi="Arial" w:cs="Arial"/>
          <w:b/>
          <w:bCs/>
          <w:sz w:val="20"/>
        </w:rPr>
        <w:t>30.11.202</w:t>
      </w:r>
      <w:r>
        <w:rPr>
          <w:rFonts w:ascii="Arial" w:hAnsi="Arial" w:cs="Arial"/>
          <w:b/>
          <w:bCs/>
          <w:sz w:val="20"/>
        </w:rPr>
        <w:t>5</w:t>
      </w:r>
      <w:r w:rsidRPr="004A325C">
        <w:rPr>
          <w:rFonts w:ascii="Arial" w:hAnsi="Arial" w:cs="Arial"/>
          <w:sz w:val="20"/>
        </w:rPr>
        <w:t>. V této době je zahrnuta i doba sjednaná dle čl. IX odst. 2 pro zahájení a ukončení přejímacího řízení.</w:t>
      </w:r>
    </w:p>
    <w:p w14:paraId="2CFA14FD" w14:textId="24E9EC7D" w:rsidR="004A325C" w:rsidRPr="004A325C" w:rsidRDefault="004A325C" w:rsidP="004A325C">
      <w:pPr>
        <w:pStyle w:val="Odstavecseseznamem"/>
        <w:widowControl/>
        <w:numPr>
          <w:ilvl w:val="0"/>
          <w:numId w:val="24"/>
        </w:numPr>
        <w:jc w:val="both"/>
        <w:outlineLvl w:val="2"/>
        <w:rPr>
          <w:rFonts w:ascii="Arial" w:hAnsi="Arial" w:cs="Arial"/>
          <w:sz w:val="20"/>
          <w:lang w:val="x-none" w:eastAsia="x-none"/>
        </w:rPr>
      </w:pPr>
      <w:r>
        <w:rPr>
          <w:rFonts w:ascii="Arial" w:hAnsi="Arial" w:cs="Arial"/>
          <w:sz w:val="20"/>
          <w:lang w:eastAsia="x-none"/>
        </w:rPr>
        <w:t>T</w:t>
      </w:r>
      <w:r w:rsidRPr="004A325C">
        <w:rPr>
          <w:rFonts w:ascii="Arial" w:hAnsi="Arial" w:cs="Arial"/>
          <w:sz w:val="20"/>
          <w:lang w:val="x-none" w:eastAsia="x-none"/>
        </w:rPr>
        <w:t>ermín plnění</w:t>
      </w:r>
      <w:r>
        <w:rPr>
          <w:rFonts w:ascii="Arial" w:hAnsi="Arial" w:cs="Arial"/>
          <w:sz w:val="20"/>
          <w:lang w:val="x-none" w:eastAsia="x-none"/>
        </w:rPr>
        <w:t xml:space="preserve"> 2. roku</w:t>
      </w:r>
      <w:r w:rsidRPr="004A325C">
        <w:rPr>
          <w:rFonts w:ascii="Arial" w:hAnsi="Arial" w:cs="Arial"/>
          <w:sz w:val="20"/>
          <w:lang w:val="x-none" w:eastAsia="x-none"/>
        </w:rPr>
        <w:t xml:space="preserve"> </w:t>
      </w:r>
      <w:r w:rsidRPr="00601BE6">
        <w:rPr>
          <w:rFonts w:ascii="Arial" w:hAnsi="Arial" w:cs="Arial"/>
          <w:sz w:val="20"/>
        </w:rPr>
        <w:t>následn</w:t>
      </w:r>
      <w:r>
        <w:rPr>
          <w:rFonts w:ascii="Arial" w:hAnsi="Arial" w:cs="Arial"/>
          <w:sz w:val="20"/>
        </w:rPr>
        <w:t>é</w:t>
      </w:r>
      <w:r w:rsidRPr="00601BE6">
        <w:rPr>
          <w:rFonts w:ascii="Arial" w:hAnsi="Arial" w:cs="Arial"/>
          <w:sz w:val="20"/>
        </w:rPr>
        <w:t xml:space="preserve"> </w:t>
      </w:r>
      <w:r w:rsidRPr="00A107C0">
        <w:rPr>
          <w:rFonts w:ascii="Arial" w:hAnsi="Arial" w:cs="Arial"/>
          <w:sz w:val="20"/>
        </w:rPr>
        <w:t>třílet</w:t>
      </w:r>
      <w:r>
        <w:rPr>
          <w:rFonts w:ascii="Arial" w:hAnsi="Arial" w:cs="Arial"/>
          <w:sz w:val="20"/>
        </w:rPr>
        <w:t>é</w:t>
      </w:r>
      <w:r w:rsidRPr="00601BE6">
        <w:rPr>
          <w:rFonts w:ascii="Arial" w:hAnsi="Arial" w:cs="Arial"/>
          <w:sz w:val="20"/>
        </w:rPr>
        <w:t xml:space="preserve"> rozvojov</w:t>
      </w:r>
      <w:r>
        <w:rPr>
          <w:rFonts w:ascii="Arial" w:hAnsi="Arial" w:cs="Arial"/>
          <w:sz w:val="20"/>
        </w:rPr>
        <w:t>é</w:t>
      </w:r>
      <w:r w:rsidRPr="00601BE6">
        <w:rPr>
          <w:rFonts w:ascii="Arial" w:hAnsi="Arial" w:cs="Arial"/>
          <w:sz w:val="20"/>
        </w:rPr>
        <w:t xml:space="preserve"> péče o vysazenou zeleň</w:t>
      </w:r>
      <w:r w:rsidRPr="00601BE6">
        <w:rPr>
          <w:rFonts w:ascii="Arial" w:hAnsi="Arial" w:cs="Arial"/>
          <w:noProof/>
          <w:sz w:val="20"/>
        </w:rPr>
        <w:t xml:space="preserve"> dle čl. II. odst. 1. této smlouvy</w:t>
      </w:r>
      <w:r>
        <w:rPr>
          <w:rFonts w:ascii="Arial" w:hAnsi="Arial" w:cs="Arial"/>
          <w:noProof/>
          <w:sz w:val="20"/>
        </w:rPr>
        <w:t xml:space="preserve"> </w:t>
      </w:r>
      <w:r w:rsidRPr="004A325C">
        <w:rPr>
          <w:rFonts w:ascii="Arial" w:hAnsi="Arial" w:cs="Arial"/>
          <w:sz w:val="20"/>
          <w:lang w:val="x-none" w:eastAsia="x-none"/>
        </w:rPr>
        <w:t xml:space="preserve">(tj. jeho dokončení a předání objednateli): </w:t>
      </w:r>
    </w:p>
    <w:p w14:paraId="1103F266" w14:textId="2C031F91" w:rsidR="004A325C" w:rsidRPr="004A325C" w:rsidRDefault="004A325C" w:rsidP="004A325C">
      <w:pPr>
        <w:pStyle w:val="Odstavecseseznamem"/>
        <w:widowControl/>
        <w:ind w:left="786"/>
        <w:jc w:val="both"/>
        <w:outlineLvl w:val="2"/>
        <w:rPr>
          <w:rFonts w:ascii="Arial" w:hAnsi="Arial" w:cs="Arial"/>
          <w:sz w:val="20"/>
          <w:lang w:val="x-none" w:eastAsia="x-none"/>
        </w:rPr>
      </w:pPr>
      <w:r w:rsidRPr="004A325C">
        <w:rPr>
          <w:rFonts w:ascii="Arial" w:hAnsi="Arial" w:cs="Arial"/>
          <w:sz w:val="20"/>
          <w:lang w:val="x-none" w:eastAsia="x-none"/>
        </w:rPr>
        <w:t>Zahájení</w:t>
      </w:r>
      <w:r>
        <w:rPr>
          <w:rFonts w:ascii="Arial" w:hAnsi="Arial" w:cs="Arial"/>
          <w:sz w:val="20"/>
          <w:lang w:val="x-none" w:eastAsia="x-none"/>
        </w:rPr>
        <w:t xml:space="preserve">: </w:t>
      </w:r>
      <w:r w:rsidRPr="004A325C">
        <w:rPr>
          <w:rFonts w:ascii="Arial" w:hAnsi="Arial" w:cs="Arial"/>
          <w:b/>
          <w:bCs/>
          <w:sz w:val="20"/>
          <w:lang w:val="x-none" w:eastAsia="x-none"/>
        </w:rPr>
        <w:t>1.12.202</w:t>
      </w:r>
      <w:r>
        <w:rPr>
          <w:rFonts w:ascii="Arial" w:hAnsi="Arial" w:cs="Arial"/>
          <w:b/>
          <w:bCs/>
          <w:sz w:val="20"/>
          <w:lang w:val="x-none" w:eastAsia="x-none"/>
        </w:rPr>
        <w:t>5</w:t>
      </w:r>
    </w:p>
    <w:p w14:paraId="5F76E747" w14:textId="7E7F0668" w:rsidR="004A325C" w:rsidRPr="004A325C" w:rsidRDefault="004A325C" w:rsidP="004A325C">
      <w:pPr>
        <w:pStyle w:val="Odstavecseseznamem"/>
        <w:widowControl/>
        <w:ind w:left="786"/>
        <w:jc w:val="both"/>
        <w:rPr>
          <w:rFonts w:ascii="Arial" w:hAnsi="Arial" w:cs="Arial"/>
          <w:sz w:val="20"/>
        </w:rPr>
      </w:pPr>
      <w:r w:rsidRPr="004A325C">
        <w:rPr>
          <w:rFonts w:ascii="Arial" w:hAnsi="Arial" w:cs="Arial"/>
          <w:sz w:val="20"/>
        </w:rPr>
        <w:t xml:space="preserve">dokončení a předání objednateli nejpozději do </w:t>
      </w:r>
      <w:r w:rsidRPr="004A325C">
        <w:rPr>
          <w:rFonts w:ascii="Arial" w:hAnsi="Arial" w:cs="Arial"/>
          <w:b/>
          <w:bCs/>
          <w:sz w:val="20"/>
        </w:rPr>
        <w:t>30.11.202</w:t>
      </w:r>
      <w:r>
        <w:rPr>
          <w:rFonts w:ascii="Arial" w:hAnsi="Arial" w:cs="Arial"/>
          <w:b/>
          <w:bCs/>
          <w:sz w:val="20"/>
        </w:rPr>
        <w:t>6</w:t>
      </w:r>
      <w:r w:rsidRPr="004A325C">
        <w:rPr>
          <w:rFonts w:ascii="Arial" w:hAnsi="Arial" w:cs="Arial"/>
          <w:sz w:val="20"/>
        </w:rPr>
        <w:t>. V této době je zahrnuta i doba sjednaná dle čl. IX odst. 2 pro zahájení a ukončení přejímacího řízení.</w:t>
      </w:r>
    </w:p>
    <w:p w14:paraId="6F937FC8" w14:textId="64F17B43" w:rsidR="004A325C" w:rsidRPr="004A325C" w:rsidRDefault="004A325C" w:rsidP="004A325C">
      <w:pPr>
        <w:pStyle w:val="Odstavecseseznamem"/>
        <w:widowControl/>
        <w:numPr>
          <w:ilvl w:val="0"/>
          <w:numId w:val="24"/>
        </w:numPr>
        <w:jc w:val="both"/>
        <w:outlineLvl w:val="2"/>
        <w:rPr>
          <w:rFonts w:ascii="Arial" w:hAnsi="Arial" w:cs="Arial"/>
          <w:sz w:val="20"/>
          <w:lang w:val="x-none" w:eastAsia="x-none"/>
        </w:rPr>
      </w:pPr>
      <w:r>
        <w:rPr>
          <w:rFonts w:ascii="Arial" w:hAnsi="Arial" w:cs="Arial"/>
          <w:sz w:val="20"/>
          <w:lang w:eastAsia="x-none"/>
        </w:rPr>
        <w:t>T</w:t>
      </w:r>
      <w:r w:rsidRPr="004A325C">
        <w:rPr>
          <w:rFonts w:ascii="Arial" w:hAnsi="Arial" w:cs="Arial"/>
          <w:sz w:val="20"/>
          <w:lang w:val="x-none" w:eastAsia="x-none"/>
        </w:rPr>
        <w:t xml:space="preserve">ermín plnění </w:t>
      </w:r>
      <w:r>
        <w:rPr>
          <w:rFonts w:ascii="Arial" w:hAnsi="Arial" w:cs="Arial"/>
          <w:sz w:val="20"/>
          <w:lang w:val="x-none" w:eastAsia="x-none"/>
        </w:rPr>
        <w:t xml:space="preserve">3. roku </w:t>
      </w:r>
      <w:r w:rsidRPr="00601BE6">
        <w:rPr>
          <w:rFonts w:ascii="Arial" w:hAnsi="Arial" w:cs="Arial"/>
          <w:sz w:val="20"/>
        </w:rPr>
        <w:t>následn</w:t>
      </w:r>
      <w:r>
        <w:rPr>
          <w:rFonts w:ascii="Arial" w:hAnsi="Arial" w:cs="Arial"/>
          <w:sz w:val="20"/>
        </w:rPr>
        <w:t>é</w:t>
      </w:r>
      <w:r w:rsidRPr="00601BE6">
        <w:rPr>
          <w:rFonts w:ascii="Arial" w:hAnsi="Arial" w:cs="Arial"/>
          <w:sz w:val="20"/>
        </w:rPr>
        <w:t xml:space="preserve"> </w:t>
      </w:r>
      <w:r w:rsidRPr="00A107C0">
        <w:rPr>
          <w:rFonts w:ascii="Arial" w:hAnsi="Arial" w:cs="Arial"/>
          <w:sz w:val="20"/>
        </w:rPr>
        <w:t>třílet</w:t>
      </w:r>
      <w:r>
        <w:rPr>
          <w:rFonts w:ascii="Arial" w:hAnsi="Arial" w:cs="Arial"/>
          <w:sz w:val="20"/>
        </w:rPr>
        <w:t>é</w:t>
      </w:r>
      <w:r w:rsidRPr="00601BE6">
        <w:rPr>
          <w:rFonts w:ascii="Arial" w:hAnsi="Arial" w:cs="Arial"/>
          <w:sz w:val="20"/>
        </w:rPr>
        <w:t xml:space="preserve"> rozvojov</w:t>
      </w:r>
      <w:r>
        <w:rPr>
          <w:rFonts w:ascii="Arial" w:hAnsi="Arial" w:cs="Arial"/>
          <w:sz w:val="20"/>
        </w:rPr>
        <w:t>é</w:t>
      </w:r>
      <w:r w:rsidRPr="00601BE6">
        <w:rPr>
          <w:rFonts w:ascii="Arial" w:hAnsi="Arial" w:cs="Arial"/>
          <w:sz w:val="20"/>
        </w:rPr>
        <w:t xml:space="preserve"> péče o vysazenou zeleň</w:t>
      </w:r>
      <w:r w:rsidRPr="00601BE6">
        <w:rPr>
          <w:rFonts w:ascii="Arial" w:hAnsi="Arial" w:cs="Arial"/>
          <w:noProof/>
          <w:sz w:val="20"/>
        </w:rPr>
        <w:t xml:space="preserve"> dle čl. II. odst. 1. této smlouvy</w:t>
      </w:r>
      <w:r>
        <w:rPr>
          <w:rFonts w:ascii="Arial" w:hAnsi="Arial" w:cs="Arial"/>
          <w:noProof/>
          <w:sz w:val="20"/>
        </w:rPr>
        <w:t xml:space="preserve"> </w:t>
      </w:r>
      <w:r w:rsidRPr="004A325C">
        <w:rPr>
          <w:rFonts w:ascii="Arial" w:hAnsi="Arial" w:cs="Arial"/>
          <w:sz w:val="20"/>
          <w:lang w:val="x-none" w:eastAsia="x-none"/>
        </w:rPr>
        <w:t xml:space="preserve">(tj. jeho dokončení a předání objednateli): </w:t>
      </w:r>
    </w:p>
    <w:p w14:paraId="089A1891" w14:textId="13EDCC6D" w:rsidR="004A325C" w:rsidRPr="004A325C" w:rsidRDefault="004A325C" w:rsidP="004A325C">
      <w:pPr>
        <w:pStyle w:val="Odstavecseseznamem"/>
        <w:widowControl/>
        <w:ind w:left="786"/>
        <w:jc w:val="both"/>
        <w:outlineLvl w:val="2"/>
        <w:rPr>
          <w:rFonts w:ascii="Arial" w:hAnsi="Arial" w:cs="Arial"/>
          <w:sz w:val="20"/>
          <w:lang w:val="x-none" w:eastAsia="x-none"/>
        </w:rPr>
      </w:pPr>
      <w:r w:rsidRPr="004A325C">
        <w:rPr>
          <w:rFonts w:ascii="Arial" w:hAnsi="Arial" w:cs="Arial"/>
          <w:sz w:val="20"/>
          <w:lang w:val="x-none" w:eastAsia="x-none"/>
        </w:rPr>
        <w:t>Zahájení</w:t>
      </w:r>
      <w:r>
        <w:rPr>
          <w:rFonts w:ascii="Arial" w:hAnsi="Arial" w:cs="Arial"/>
          <w:sz w:val="20"/>
          <w:lang w:val="x-none" w:eastAsia="x-none"/>
        </w:rPr>
        <w:t xml:space="preserve">: </w:t>
      </w:r>
      <w:r w:rsidRPr="004A325C">
        <w:rPr>
          <w:rFonts w:ascii="Arial" w:hAnsi="Arial" w:cs="Arial"/>
          <w:b/>
          <w:bCs/>
          <w:sz w:val="20"/>
          <w:lang w:val="x-none" w:eastAsia="x-none"/>
        </w:rPr>
        <w:t>1.12.202</w:t>
      </w:r>
      <w:r>
        <w:rPr>
          <w:rFonts w:ascii="Arial" w:hAnsi="Arial" w:cs="Arial"/>
          <w:b/>
          <w:bCs/>
          <w:sz w:val="20"/>
          <w:lang w:val="x-none" w:eastAsia="x-none"/>
        </w:rPr>
        <w:t>6</w:t>
      </w:r>
    </w:p>
    <w:p w14:paraId="1AAD1E5D" w14:textId="77777777" w:rsidR="004A325C" w:rsidRPr="004A325C" w:rsidRDefault="004A325C" w:rsidP="004A325C">
      <w:pPr>
        <w:pStyle w:val="Odstavecseseznamem"/>
        <w:widowControl/>
        <w:ind w:left="786"/>
        <w:jc w:val="both"/>
        <w:rPr>
          <w:rFonts w:ascii="Arial" w:hAnsi="Arial" w:cs="Arial"/>
          <w:sz w:val="20"/>
        </w:rPr>
      </w:pPr>
      <w:r w:rsidRPr="004A325C">
        <w:rPr>
          <w:rFonts w:ascii="Arial" w:hAnsi="Arial" w:cs="Arial"/>
          <w:sz w:val="20"/>
        </w:rPr>
        <w:lastRenderedPageBreak/>
        <w:t xml:space="preserve">dokončení a předání objednateli nejpozději do </w:t>
      </w:r>
      <w:r w:rsidRPr="004A325C">
        <w:rPr>
          <w:rFonts w:ascii="Arial" w:hAnsi="Arial" w:cs="Arial"/>
          <w:b/>
          <w:bCs/>
          <w:sz w:val="20"/>
        </w:rPr>
        <w:t>30.11.202</w:t>
      </w:r>
      <w:r>
        <w:rPr>
          <w:rFonts w:ascii="Arial" w:hAnsi="Arial" w:cs="Arial"/>
          <w:b/>
          <w:bCs/>
          <w:sz w:val="20"/>
        </w:rPr>
        <w:t>7</w:t>
      </w:r>
      <w:r w:rsidRPr="004A325C">
        <w:rPr>
          <w:rFonts w:ascii="Arial" w:hAnsi="Arial" w:cs="Arial"/>
          <w:sz w:val="20"/>
        </w:rPr>
        <w:t>. V této době je zahrnuta i doba sjednaná dle čl. IX odst. 2 pro zahájení a ukončení přejímacího řízení.</w:t>
      </w:r>
    </w:p>
    <w:p w14:paraId="15A9C513" w14:textId="77777777" w:rsidR="004A325C" w:rsidRPr="004A325C" w:rsidRDefault="004A325C" w:rsidP="004A325C">
      <w:pPr>
        <w:pStyle w:val="Odstavecseseznamem"/>
        <w:widowControl/>
        <w:ind w:left="786"/>
        <w:jc w:val="both"/>
        <w:rPr>
          <w:rFonts w:ascii="Arial" w:hAnsi="Arial" w:cs="Arial"/>
          <w:sz w:val="20"/>
        </w:rPr>
      </w:pPr>
    </w:p>
    <w:p w14:paraId="77D35AD0" w14:textId="77777777" w:rsidR="002E1D2B" w:rsidRPr="004015EC" w:rsidRDefault="002E1D2B" w:rsidP="001F03C2">
      <w:pPr>
        <w:widowControl/>
        <w:numPr>
          <w:ilvl w:val="0"/>
          <w:numId w:val="8"/>
        </w:numPr>
        <w:ind w:left="0" w:hanging="284"/>
        <w:jc w:val="both"/>
        <w:outlineLvl w:val="2"/>
        <w:rPr>
          <w:rFonts w:ascii="Arial" w:hAnsi="Arial" w:cs="Arial"/>
          <w:b/>
          <w:i/>
          <w:sz w:val="20"/>
          <w:lang w:val="x-none" w:eastAsia="x-none"/>
        </w:rPr>
      </w:pPr>
      <w:r w:rsidRPr="004015EC">
        <w:rPr>
          <w:rFonts w:ascii="Arial" w:hAnsi="Arial" w:cs="Arial"/>
          <w:sz w:val="20"/>
          <w:lang w:eastAsia="x-none"/>
        </w:rPr>
        <w:t xml:space="preserve">Pokud zhotovitel splní řádně dílo a připraví jej k předání objednateli před sjednaným termínem ukončení prací, je objednatel oprávněn převzít dílo i v tomto zkráceném termínu. </w:t>
      </w:r>
    </w:p>
    <w:p w14:paraId="024FE38A" w14:textId="77777777" w:rsidR="00DB3243" w:rsidRPr="004015EC" w:rsidRDefault="00E44C7D" w:rsidP="001F03C2">
      <w:pPr>
        <w:widowControl/>
        <w:numPr>
          <w:ilvl w:val="0"/>
          <w:numId w:val="8"/>
        </w:numPr>
        <w:ind w:left="0" w:hanging="284"/>
        <w:jc w:val="both"/>
        <w:outlineLvl w:val="2"/>
        <w:rPr>
          <w:rFonts w:ascii="Arial" w:hAnsi="Arial" w:cs="Arial"/>
          <w:sz w:val="20"/>
          <w:lang w:val="x-none" w:eastAsia="x-none"/>
        </w:rPr>
      </w:pPr>
      <w:r w:rsidRPr="004015EC">
        <w:rPr>
          <w:rFonts w:ascii="Arial" w:hAnsi="Arial" w:cs="Arial"/>
          <w:sz w:val="20"/>
          <w:lang w:val="x-none" w:eastAsia="x-none"/>
        </w:rPr>
        <w:t xml:space="preserve">Nedílnou součástí této smlouvy je Časový harmonogram realizace díla </w:t>
      </w:r>
      <w:r w:rsidRPr="00233889">
        <w:rPr>
          <w:rFonts w:ascii="Arial" w:hAnsi="Arial" w:cs="Arial"/>
          <w:sz w:val="20"/>
          <w:lang w:val="x-none" w:eastAsia="x-none"/>
        </w:rPr>
        <w:t>a následné rozvojové péče (údržby) o dílo.</w:t>
      </w:r>
      <w:r w:rsidRPr="004015EC">
        <w:rPr>
          <w:rFonts w:ascii="Arial" w:hAnsi="Arial" w:cs="Arial"/>
          <w:sz w:val="20"/>
          <w:lang w:val="x-none" w:eastAsia="x-none"/>
        </w:rPr>
        <w:t xml:space="preserve"> </w:t>
      </w:r>
    </w:p>
    <w:p w14:paraId="4DD8CFEB" w14:textId="77777777" w:rsidR="00E44C7D" w:rsidRPr="004015EC" w:rsidRDefault="00E3626A" w:rsidP="001F03C2">
      <w:pPr>
        <w:widowControl/>
        <w:numPr>
          <w:ilvl w:val="0"/>
          <w:numId w:val="8"/>
        </w:numPr>
        <w:ind w:left="0" w:hanging="284"/>
        <w:jc w:val="both"/>
        <w:outlineLvl w:val="2"/>
        <w:rPr>
          <w:rFonts w:ascii="Arial" w:hAnsi="Arial" w:cs="Arial"/>
          <w:sz w:val="20"/>
          <w:lang w:val="x-none" w:eastAsia="x-none"/>
        </w:rPr>
      </w:pPr>
      <w:r w:rsidRPr="004015EC">
        <w:rPr>
          <w:rFonts w:ascii="Arial" w:hAnsi="Arial" w:cs="Arial"/>
          <w:sz w:val="20"/>
          <w:lang w:val="x-none" w:eastAsia="x-none"/>
        </w:rPr>
        <w:t xml:space="preserve">Termíny plnění závazných milníků vyznačených v harmonogramu a termín splnění závazku založeného touto smlouvou jsou závazné a nemohou být pouhou aktualizací harmonogramu dotčeny. </w:t>
      </w:r>
    </w:p>
    <w:p w14:paraId="11AD395A" w14:textId="77777777" w:rsidR="00E44C7D" w:rsidRPr="004015EC" w:rsidRDefault="00E44C7D" w:rsidP="001F03C2">
      <w:pPr>
        <w:widowControl/>
        <w:numPr>
          <w:ilvl w:val="0"/>
          <w:numId w:val="8"/>
        </w:numPr>
        <w:ind w:left="0" w:hanging="284"/>
        <w:jc w:val="both"/>
        <w:outlineLvl w:val="2"/>
        <w:rPr>
          <w:rFonts w:ascii="Arial" w:hAnsi="Arial" w:cs="Arial"/>
          <w:sz w:val="20"/>
          <w:lang w:val="x-none" w:eastAsia="x-none"/>
        </w:rPr>
      </w:pPr>
      <w:r w:rsidRPr="004015EC">
        <w:rPr>
          <w:rFonts w:ascii="Arial" w:hAnsi="Arial" w:cs="Arial"/>
          <w:sz w:val="20"/>
          <w:lang w:val="x-none" w:eastAsia="x-none"/>
        </w:rPr>
        <w:t>V případě, že o to objednatel požádá, přeruší zhotovitel práce na díle. O tuto dobu se posunují termíny tím dotčené za předpokladu, že přerušení nebylo způsobeno důvody ležícími na straně zhotovitele či zhotovitelovou činností či nečinností</w:t>
      </w:r>
      <w:r w:rsidR="003C79CE" w:rsidRPr="004015EC">
        <w:rPr>
          <w:rFonts w:ascii="Arial" w:hAnsi="Arial" w:cs="Arial"/>
          <w:sz w:val="20"/>
          <w:lang w:eastAsia="x-none"/>
        </w:rPr>
        <w:t>.</w:t>
      </w:r>
    </w:p>
    <w:p w14:paraId="3D7DE70B" w14:textId="7EEEF58E" w:rsidR="00E44C7D" w:rsidRPr="004015EC" w:rsidRDefault="00E44C7D" w:rsidP="001F03C2">
      <w:pPr>
        <w:widowControl/>
        <w:numPr>
          <w:ilvl w:val="0"/>
          <w:numId w:val="8"/>
        </w:numPr>
        <w:ind w:left="0" w:hanging="284"/>
        <w:jc w:val="both"/>
        <w:outlineLvl w:val="2"/>
        <w:rPr>
          <w:rFonts w:ascii="Arial" w:hAnsi="Arial" w:cs="Arial"/>
          <w:sz w:val="20"/>
          <w:lang w:val="x-none" w:eastAsia="x-none"/>
        </w:rPr>
      </w:pPr>
      <w:r w:rsidRPr="004015EC">
        <w:rPr>
          <w:rFonts w:ascii="Arial" w:hAnsi="Arial" w:cs="Arial"/>
          <w:sz w:val="20"/>
          <w:lang w:val="x-none" w:eastAsia="x-none"/>
        </w:rPr>
        <w:t xml:space="preserve">Pokud zhotovitel nebude schopen plynule pokračovat v provádění díla z důvodu nepříznivých klimatických </w:t>
      </w:r>
      <w:r w:rsidR="00A46371">
        <w:rPr>
          <w:rFonts w:ascii="Arial" w:hAnsi="Arial" w:cs="Arial"/>
          <w:sz w:val="20"/>
          <w:lang w:val="x-none" w:eastAsia="x-none"/>
        </w:rPr>
        <w:t xml:space="preserve">či </w:t>
      </w:r>
      <w:r w:rsidR="00A46371" w:rsidRPr="004015EC">
        <w:rPr>
          <w:rFonts w:ascii="Arial" w:hAnsi="Arial" w:cs="Arial"/>
          <w:sz w:val="20"/>
          <w:lang w:val="x-none" w:eastAsia="x-none"/>
        </w:rPr>
        <w:t xml:space="preserve">technologických </w:t>
      </w:r>
      <w:r w:rsidRPr="004015EC">
        <w:rPr>
          <w:rFonts w:ascii="Arial" w:hAnsi="Arial" w:cs="Arial"/>
          <w:sz w:val="20"/>
          <w:lang w:val="x-none" w:eastAsia="x-none"/>
        </w:rPr>
        <w:t>podmínek,</w:t>
      </w:r>
      <w:r w:rsidR="00A46371">
        <w:rPr>
          <w:rFonts w:ascii="Arial" w:hAnsi="Arial" w:cs="Arial"/>
          <w:sz w:val="20"/>
          <w:lang w:val="x-none" w:eastAsia="x-none"/>
        </w:rPr>
        <w:t xml:space="preserve"> </w:t>
      </w:r>
      <w:r w:rsidRPr="004015EC">
        <w:rPr>
          <w:rFonts w:ascii="Arial" w:hAnsi="Arial" w:cs="Arial"/>
          <w:sz w:val="20"/>
          <w:lang w:val="x-none" w:eastAsia="x-none"/>
        </w:rPr>
        <w:t xml:space="preserve">bude tato skutečnost projednána a písemně schválena objednatelem, o tuto technologickou přestávku bude prodloužena doba nutná k provedení díla. </w:t>
      </w:r>
    </w:p>
    <w:p w14:paraId="2215776D" w14:textId="77777777" w:rsidR="00E44C7D" w:rsidRPr="004015EC" w:rsidRDefault="00E44C7D" w:rsidP="001F03C2">
      <w:pPr>
        <w:widowControl/>
        <w:numPr>
          <w:ilvl w:val="0"/>
          <w:numId w:val="8"/>
        </w:numPr>
        <w:ind w:left="0" w:hanging="284"/>
        <w:jc w:val="both"/>
        <w:outlineLvl w:val="2"/>
        <w:rPr>
          <w:rFonts w:ascii="Arial" w:hAnsi="Arial" w:cs="Arial"/>
          <w:sz w:val="20"/>
          <w:lang w:val="x-none" w:eastAsia="x-none"/>
        </w:rPr>
      </w:pPr>
      <w:r w:rsidRPr="004015EC">
        <w:rPr>
          <w:rFonts w:ascii="Arial" w:hAnsi="Arial" w:cs="Arial"/>
          <w:sz w:val="20"/>
          <w:lang w:val="x-none" w:eastAsia="x-none"/>
        </w:rPr>
        <w:t xml:space="preserve">V případě, že zhotovitel bude s prováděním prací ve zřejmém prodlení, které by ohrožovalo plynulost realizace díla, nebo konečný termín dokončení, vyzve jej objednatel k zintenzivnění prací a zápisem do realizačního deníku provedených prací stanoví lhůtu k vyrovnání skluzu. Pokud ani poté zhotovitel nepodnikne kroky k urychlení prací, je objednatel oprávněn do doby vyrovnání skluzu pozastavit financování.  </w:t>
      </w:r>
    </w:p>
    <w:p w14:paraId="2C934FB0" w14:textId="77777777" w:rsidR="001F03C2" w:rsidRPr="004015EC" w:rsidRDefault="001F03C2" w:rsidP="00E44C7D">
      <w:pPr>
        <w:widowControl/>
        <w:numPr>
          <w:ilvl w:val="0"/>
          <w:numId w:val="8"/>
        </w:numPr>
        <w:ind w:left="0" w:hanging="284"/>
        <w:jc w:val="both"/>
        <w:outlineLvl w:val="2"/>
        <w:rPr>
          <w:rFonts w:ascii="Arial" w:hAnsi="Arial" w:cs="Arial"/>
          <w:sz w:val="20"/>
          <w:lang w:val="x-none" w:eastAsia="x-none"/>
        </w:rPr>
      </w:pPr>
      <w:r w:rsidRPr="004015EC">
        <w:rPr>
          <w:rFonts w:ascii="Arial" w:hAnsi="Arial" w:cs="Arial"/>
          <w:sz w:val="20"/>
          <w:lang w:eastAsia="x-none"/>
        </w:rPr>
        <w:t xml:space="preserve"> Termínem splnění díla se rozumí den, kdy dojde k předání a převzetí hotového díla bez vad a nedodělků nebo den, do kdy budou odstraněny poslední vady a nedodělky uvedené v protokolu o předání a převzetí díla, a současné splnění všech dalších činností, které jsou součástí předmětu plnění. </w:t>
      </w:r>
    </w:p>
    <w:p w14:paraId="2A64EA88" w14:textId="77777777" w:rsidR="001F03C2" w:rsidRDefault="001F03C2" w:rsidP="00E44C7D">
      <w:pPr>
        <w:rPr>
          <w:rFonts w:ascii="Arial" w:hAnsi="Arial" w:cs="Arial"/>
          <w:b/>
          <w:sz w:val="22"/>
          <w:szCs w:val="22"/>
        </w:rPr>
      </w:pPr>
    </w:p>
    <w:p w14:paraId="7C8623D7" w14:textId="77777777" w:rsidR="00AE22BC" w:rsidRPr="004015EC" w:rsidRDefault="00E44C7D" w:rsidP="00E44C7D">
      <w:pPr>
        <w:rPr>
          <w:rFonts w:ascii="Arial" w:hAnsi="Arial" w:cs="Arial"/>
          <w:b/>
          <w:sz w:val="22"/>
          <w:szCs w:val="22"/>
        </w:rPr>
      </w:pPr>
      <w:r w:rsidRPr="004015EC">
        <w:rPr>
          <w:rFonts w:ascii="Arial" w:hAnsi="Arial" w:cs="Arial"/>
          <w:b/>
          <w:sz w:val="22"/>
          <w:szCs w:val="22"/>
        </w:rPr>
        <w:t>čl.</w:t>
      </w:r>
      <w:r w:rsidR="00DF0F2E" w:rsidRPr="004015EC">
        <w:rPr>
          <w:rFonts w:ascii="Arial" w:hAnsi="Arial" w:cs="Arial"/>
          <w:b/>
          <w:sz w:val="22"/>
          <w:szCs w:val="22"/>
        </w:rPr>
        <w:t xml:space="preserve"> </w:t>
      </w:r>
      <w:r w:rsidRPr="004015EC">
        <w:rPr>
          <w:rFonts w:ascii="Arial" w:hAnsi="Arial" w:cs="Arial"/>
          <w:b/>
          <w:sz w:val="22"/>
          <w:szCs w:val="22"/>
        </w:rPr>
        <w:t>V</w:t>
      </w:r>
      <w:r w:rsidR="00DF0F2E" w:rsidRPr="004015EC">
        <w:rPr>
          <w:rFonts w:ascii="Arial" w:hAnsi="Arial" w:cs="Arial"/>
          <w:b/>
          <w:sz w:val="22"/>
          <w:szCs w:val="22"/>
        </w:rPr>
        <w:t>.</w:t>
      </w:r>
    </w:p>
    <w:p w14:paraId="4119F766" w14:textId="77777777" w:rsidR="00E44C7D" w:rsidRPr="004015EC" w:rsidRDefault="00125FE9" w:rsidP="00E44C7D">
      <w:pPr>
        <w:spacing w:after="120"/>
        <w:rPr>
          <w:rFonts w:ascii="Arial" w:hAnsi="Arial" w:cs="Arial"/>
          <w:sz w:val="22"/>
          <w:szCs w:val="22"/>
        </w:rPr>
      </w:pPr>
      <w:r w:rsidRPr="004015EC">
        <w:rPr>
          <w:rFonts w:ascii="Arial" w:hAnsi="Arial" w:cs="Arial"/>
          <w:b/>
          <w:sz w:val="22"/>
          <w:szCs w:val="22"/>
        </w:rPr>
        <w:t>Cena díla</w:t>
      </w:r>
      <w:r w:rsidR="00880AED" w:rsidRPr="004015EC">
        <w:rPr>
          <w:rFonts w:ascii="Arial" w:hAnsi="Arial" w:cs="Arial"/>
          <w:sz w:val="22"/>
          <w:szCs w:val="22"/>
        </w:rPr>
        <w:tab/>
      </w:r>
    </w:p>
    <w:p w14:paraId="1C34ED7B" w14:textId="2A33D579" w:rsidR="00883BE9" w:rsidRPr="00FB5C34" w:rsidRDefault="00FB5C34" w:rsidP="00AB3DF9">
      <w:pPr>
        <w:pStyle w:val="Odstavecseseznamem"/>
        <w:numPr>
          <w:ilvl w:val="0"/>
          <w:numId w:val="25"/>
        </w:numPr>
        <w:spacing w:after="120"/>
        <w:ind w:left="0" w:hanging="284"/>
        <w:jc w:val="both"/>
        <w:rPr>
          <w:rFonts w:ascii="Arial" w:hAnsi="Arial" w:cs="Arial"/>
          <w:sz w:val="20"/>
        </w:rPr>
      </w:pPr>
      <w:r w:rsidRPr="00FB5C34">
        <w:rPr>
          <w:rFonts w:ascii="Arial" w:hAnsi="Arial" w:cs="Arial"/>
          <w:sz w:val="20"/>
        </w:rPr>
        <w:t>Celková cena za zhotovení díla se dohodou smluvních stran stanovuje jako cena smluvní a nejvýše přípustná, pevn</w:t>
      </w:r>
      <w:r w:rsidR="00AB3DF9">
        <w:rPr>
          <w:rFonts w:ascii="Arial" w:hAnsi="Arial" w:cs="Arial"/>
          <w:sz w:val="20"/>
        </w:rPr>
        <w:t>á po celou dobu účinnosti smlouvy</w:t>
      </w:r>
      <w:r w:rsidRPr="00FB5C34">
        <w:rPr>
          <w:rFonts w:ascii="Arial" w:hAnsi="Arial" w:cs="Arial"/>
          <w:sz w:val="20"/>
        </w:rPr>
        <w:t xml:space="preserve"> a je dána cenovou nabídkou zhotovitele. Celková cena za provedené dílo je stanoven</w:t>
      </w:r>
      <w:r w:rsidR="008263DC">
        <w:rPr>
          <w:rFonts w:ascii="Arial" w:hAnsi="Arial" w:cs="Arial"/>
          <w:sz w:val="20"/>
        </w:rPr>
        <w:t xml:space="preserve">a na základě přiloženého </w:t>
      </w:r>
      <w:r w:rsidR="00C94A20">
        <w:rPr>
          <w:rFonts w:ascii="Arial" w:hAnsi="Arial" w:cs="Arial"/>
          <w:sz w:val="20"/>
        </w:rPr>
        <w:t>položkového rozpočtu</w:t>
      </w:r>
      <w:r w:rsidR="008263DC">
        <w:rPr>
          <w:rFonts w:ascii="Arial" w:hAnsi="Arial" w:cs="Arial"/>
          <w:sz w:val="20"/>
        </w:rPr>
        <w:t xml:space="preserve"> ve výši:</w:t>
      </w:r>
      <w:r w:rsidR="00E44C7D" w:rsidRPr="00FB5C34">
        <w:rPr>
          <w:rFonts w:ascii="Arial" w:hAnsi="Arial" w:cs="Arial"/>
          <w:sz w:val="20"/>
        </w:rPr>
        <w:t xml:space="preserve"> </w:t>
      </w:r>
    </w:p>
    <w:p w14:paraId="0934130D" w14:textId="77777777" w:rsidR="008263DC" w:rsidRDefault="008263DC" w:rsidP="008263DC">
      <w:pPr>
        <w:pStyle w:val="Odstavecseseznamem"/>
        <w:spacing w:after="120"/>
        <w:ind w:left="0"/>
        <w:jc w:val="both"/>
        <w:rPr>
          <w:rFonts w:ascii="Arial" w:hAnsi="Arial" w:cs="Arial"/>
          <w:b/>
          <w:sz w:val="22"/>
          <w:szCs w:val="22"/>
        </w:rPr>
      </w:pPr>
    </w:p>
    <w:p w14:paraId="358750F7" w14:textId="7675330B" w:rsidR="00583354" w:rsidRDefault="008263DC" w:rsidP="008263DC">
      <w:pPr>
        <w:pStyle w:val="Odstavecseseznamem"/>
        <w:spacing w:after="120"/>
        <w:ind w:left="0"/>
        <w:jc w:val="both"/>
        <w:rPr>
          <w:rFonts w:ascii="Arial" w:hAnsi="Arial" w:cs="Arial"/>
          <w:b/>
          <w:sz w:val="22"/>
          <w:szCs w:val="22"/>
        </w:rPr>
      </w:pPr>
      <w:r>
        <w:rPr>
          <w:rFonts w:ascii="Arial" w:hAnsi="Arial" w:cs="Arial"/>
          <w:b/>
          <w:sz w:val="22"/>
          <w:szCs w:val="22"/>
        </w:rPr>
        <w:t>Cena bez DPH …</w:t>
      </w:r>
      <w:r w:rsidRPr="008263DC">
        <w:rPr>
          <w:rFonts w:ascii="Arial" w:hAnsi="Arial" w:cs="Arial"/>
          <w:b/>
          <w:sz w:val="22"/>
          <w:szCs w:val="22"/>
          <w:highlight w:val="cyan"/>
        </w:rPr>
        <w:t>………………………………</w:t>
      </w:r>
      <w:r>
        <w:rPr>
          <w:rFonts w:ascii="Arial" w:hAnsi="Arial" w:cs="Arial"/>
          <w:b/>
          <w:sz w:val="22"/>
          <w:szCs w:val="22"/>
        </w:rPr>
        <w:t>.Kč</w:t>
      </w:r>
    </w:p>
    <w:p w14:paraId="773F14D0" w14:textId="77777777" w:rsidR="008263DC" w:rsidRDefault="008263DC" w:rsidP="008263DC">
      <w:pPr>
        <w:pStyle w:val="Odstavecseseznamem"/>
        <w:spacing w:after="120"/>
        <w:ind w:left="0"/>
        <w:jc w:val="both"/>
        <w:rPr>
          <w:rFonts w:ascii="Arial" w:hAnsi="Arial" w:cs="Arial"/>
          <w:b/>
          <w:sz w:val="22"/>
          <w:szCs w:val="22"/>
        </w:rPr>
      </w:pPr>
    </w:p>
    <w:p w14:paraId="3765BCB4" w14:textId="2DCB9C7C" w:rsidR="008263DC" w:rsidRDefault="008263DC" w:rsidP="008263DC">
      <w:pPr>
        <w:pStyle w:val="Odstavecseseznamem"/>
        <w:spacing w:after="120"/>
        <w:ind w:left="0"/>
        <w:jc w:val="both"/>
        <w:rPr>
          <w:rFonts w:ascii="Arial" w:hAnsi="Arial" w:cs="Arial"/>
          <w:b/>
          <w:sz w:val="22"/>
          <w:szCs w:val="22"/>
        </w:rPr>
      </w:pPr>
      <w:r>
        <w:rPr>
          <w:rFonts w:ascii="Arial" w:hAnsi="Arial" w:cs="Arial"/>
          <w:b/>
          <w:sz w:val="22"/>
          <w:szCs w:val="22"/>
        </w:rPr>
        <w:t xml:space="preserve">Výše DPH </w:t>
      </w:r>
      <w:r w:rsidRPr="008263DC">
        <w:rPr>
          <w:rFonts w:ascii="Arial" w:hAnsi="Arial" w:cs="Arial"/>
          <w:b/>
          <w:sz w:val="22"/>
          <w:szCs w:val="22"/>
          <w:highlight w:val="cyan"/>
        </w:rPr>
        <w:t>………………………………………</w:t>
      </w:r>
      <w:r>
        <w:rPr>
          <w:rFonts w:ascii="Arial" w:hAnsi="Arial" w:cs="Arial"/>
          <w:b/>
          <w:sz w:val="22"/>
          <w:szCs w:val="22"/>
        </w:rPr>
        <w:t>.Kč</w:t>
      </w:r>
    </w:p>
    <w:p w14:paraId="274FBF0A" w14:textId="77777777" w:rsidR="008263DC" w:rsidRDefault="008263DC" w:rsidP="008263DC">
      <w:pPr>
        <w:pStyle w:val="Odstavecseseznamem"/>
        <w:spacing w:after="120"/>
        <w:ind w:left="0"/>
        <w:jc w:val="both"/>
        <w:rPr>
          <w:rFonts w:ascii="Arial" w:hAnsi="Arial" w:cs="Arial"/>
          <w:b/>
          <w:sz w:val="22"/>
          <w:szCs w:val="22"/>
        </w:rPr>
      </w:pPr>
    </w:p>
    <w:p w14:paraId="6C873570" w14:textId="4A0E729D" w:rsidR="008263DC" w:rsidRDefault="008263DC" w:rsidP="008263DC">
      <w:pPr>
        <w:pStyle w:val="Odstavecseseznamem"/>
        <w:spacing w:after="120"/>
        <w:ind w:left="0"/>
        <w:jc w:val="both"/>
        <w:rPr>
          <w:rFonts w:ascii="Arial" w:hAnsi="Arial" w:cs="Arial"/>
          <w:b/>
          <w:sz w:val="22"/>
          <w:szCs w:val="22"/>
        </w:rPr>
      </w:pPr>
      <w:r>
        <w:rPr>
          <w:rFonts w:ascii="Arial" w:hAnsi="Arial" w:cs="Arial"/>
          <w:b/>
          <w:sz w:val="22"/>
          <w:szCs w:val="22"/>
        </w:rPr>
        <w:t xml:space="preserve">Cena celkem včetně DPH </w:t>
      </w:r>
      <w:r w:rsidRPr="008263DC">
        <w:rPr>
          <w:rFonts w:ascii="Arial" w:hAnsi="Arial" w:cs="Arial"/>
          <w:b/>
          <w:sz w:val="22"/>
          <w:szCs w:val="22"/>
          <w:highlight w:val="cyan"/>
        </w:rPr>
        <w:t>……………………</w:t>
      </w:r>
      <w:r>
        <w:rPr>
          <w:rFonts w:ascii="Arial" w:hAnsi="Arial" w:cs="Arial"/>
          <w:b/>
          <w:sz w:val="22"/>
          <w:szCs w:val="22"/>
        </w:rPr>
        <w:t>.Kč</w:t>
      </w:r>
    </w:p>
    <w:p w14:paraId="6DECA66A" w14:textId="77777777" w:rsidR="008263DC" w:rsidRDefault="008263DC" w:rsidP="00A8201F">
      <w:pPr>
        <w:spacing w:after="240"/>
        <w:ind w:right="-425"/>
        <w:rPr>
          <w:rFonts w:ascii="Arial" w:hAnsi="Arial" w:cs="Arial"/>
          <w:sz w:val="20"/>
        </w:rPr>
      </w:pPr>
    </w:p>
    <w:p w14:paraId="1E0BDEE1" w14:textId="04D4AC8F" w:rsidR="003918D8" w:rsidRDefault="002F15F4" w:rsidP="00A8201F">
      <w:pPr>
        <w:spacing w:after="240"/>
        <w:ind w:right="-425"/>
        <w:rPr>
          <w:rFonts w:ascii="Arial" w:hAnsi="Arial" w:cs="Arial"/>
          <w:sz w:val="20"/>
        </w:rPr>
      </w:pPr>
      <w:r w:rsidRPr="002F15F4">
        <w:rPr>
          <w:rFonts w:ascii="Arial" w:hAnsi="Arial" w:cs="Arial"/>
          <w:sz w:val="20"/>
        </w:rPr>
        <w:t>DPH se bude řídit právními předpisy platnými ke dni uskutečnění zdanitelného plnění.</w:t>
      </w:r>
    </w:p>
    <w:p w14:paraId="487231E2" w14:textId="77777777" w:rsidR="002F15F4" w:rsidRPr="002F15F4" w:rsidRDefault="002F15F4" w:rsidP="002F15F4">
      <w:pPr>
        <w:ind w:right="-425" w:hanging="284"/>
        <w:jc w:val="both"/>
        <w:rPr>
          <w:rFonts w:ascii="Arial" w:hAnsi="Arial" w:cs="Arial"/>
          <w:sz w:val="20"/>
        </w:rPr>
      </w:pPr>
      <w:r w:rsidRPr="002F15F4">
        <w:rPr>
          <w:rFonts w:ascii="Arial" w:hAnsi="Arial" w:cs="Arial"/>
          <w:sz w:val="20"/>
        </w:rPr>
        <w:t>2.</w:t>
      </w:r>
      <w:r w:rsidRPr="002F15F4">
        <w:rPr>
          <w:rFonts w:ascii="Arial" w:hAnsi="Arial" w:cs="Arial"/>
          <w:sz w:val="20"/>
        </w:rPr>
        <w:tab/>
      </w:r>
      <w:r w:rsidR="008B6A5C">
        <w:rPr>
          <w:rFonts w:ascii="Arial" w:hAnsi="Arial" w:cs="Arial"/>
          <w:sz w:val="20"/>
        </w:rPr>
        <w:t xml:space="preserve">Sjednaná smluvní cena bez </w:t>
      </w:r>
      <w:r w:rsidRPr="002F15F4">
        <w:rPr>
          <w:rFonts w:ascii="Arial" w:hAnsi="Arial" w:cs="Arial"/>
          <w:sz w:val="20"/>
        </w:rPr>
        <w:t>DPH v odst. 1 tohoto článku zahrnuje veškeré profesně předpokládané náklady zhotovitele nutné k provedení celého díla v rozsahu čl. II této smlouvy v kvalitě a druhu určených materiálů a parametrů specifikovaných zhotoviteli předaných projektových dokumentacích, apod.</w:t>
      </w:r>
    </w:p>
    <w:p w14:paraId="5FF08444" w14:textId="137113E8" w:rsidR="002F15F4" w:rsidRPr="006F3DC8" w:rsidRDefault="009D4F37" w:rsidP="005F4E47">
      <w:pPr>
        <w:ind w:right="-425" w:hanging="284"/>
        <w:jc w:val="both"/>
        <w:rPr>
          <w:rFonts w:ascii="Arial" w:hAnsi="Arial" w:cs="Arial"/>
          <w:sz w:val="20"/>
        </w:rPr>
      </w:pPr>
      <w:r>
        <w:rPr>
          <w:rFonts w:ascii="Arial" w:hAnsi="Arial" w:cs="Arial"/>
          <w:sz w:val="20"/>
        </w:rPr>
        <w:t>3</w:t>
      </w:r>
      <w:r w:rsidR="002F15F4" w:rsidRPr="002F15F4">
        <w:rPr>
          <w:rFonts w:ascii="Arial" w:hAnsi="Arial" w:cs="Arial"/>
          <w:sz w:val="20"/>
        </w:rPr>
        <w:t>.</w:t>
      </w:r>
      <w:r w:rsidR="002F15F4" w:rsidRPr="002F15F4">
        <w:rPr>
          <w:rFonts w:ascii="Arial" w:hAnsi="Arial" w:cs="Arial"/>
          <w:sz w:val="20"/>
        </w:rPr>
        <w:tab/>
        <w:t xml:space="preserve">Nedílnou součástí této smlouvy je </w:t>
      </w:r>
      <w:r w:rsidR="00C94A20">
        <w:rPr>
          <w:rFonts w:ascii="Arial" w:hAnsi="Arial" w:cs="Arial"/>
          <w:sz w:val="20"/>
        </w:rPr>
        <w:t>Položkový rozpočet</w:t>
      </w:r>
      <w:r w:rsidRPr="006F3DC8">
        <w:rPr>
          <w:rFonts w:ascii="Arial" w:hAnsi="Arial" w:cs="Arial"/>
          <w:sz w:val="20"/>
        </w:rPr>
        <w:t xml:space="preserve">, který je součástí nabídky zhotovitele k veřejné zakázce a tvoří </w:t>
      </w:r>
      <w:r w:rsidR="005F4E47" w:rsidRPr="006F3DC8">
        <w:rPr>
          <w:rFonts w:ascii="Arial" w:hAnsi="Arial" w:cs="Arial"/>
          <w:sz w:val="20"/>
        </w:rPr>
        <w:t>přílohu</w:t>
      </w:r>
      <w:r w:rsidRPr="006F3DC8">
        <w:rPr>
          <w:rFonts w:ascii="Arial" w:hAnsi="Arial" w:cs="Arial"/>
          <w:sz w:val="20"/>
        </w:rPr>
        <w:t xml:space="preserve"> č. 1 této smlouvy</w:t>
      </w:r>
      <w:r w:rsidR="002F15F4" w:rsidRPr="006F3DC8">
        <w:rPr>
          <w:rFonts w:ascii="Arial" w:hAnsi="Arial" w:cs="Arial"/>
          <w:sz w:val="20"/>
        </w:rPr>
        <w:t xml:space="preserve">. </w:t>
      </w:r>
    </w:p>
    <w:p w14:paraId="290F0463" w14:textId="77777777" w:rsidR="002F15F4" w:rsidRPr="00034367" w:rsidRDefault="005F4E47" w:rsidP="00034367">
      <w:pPr>
        <w:spacing w:after="240"/>
        <w:ind w:right="-425" w:hanging="284"/>
        <w:jc w:val="both"/>
        <w:rPr>
          <w:rFonts w:ascii="Arial" w:hAnsi="Arial" w:cs="Arial"/>
          <w:sz w:val="20"/>
        </w:rPr>
      </w:pPr>
      <w:r w:rsidRPr="006F3DC8">
        <w:rPr>
          <w:rFonts w:ascii="Arial" w:hAnsi="Arial" w:cs="Arial"/>
          <w:sz w:val="20"/>
        </w:rPr>
        <w:t>4</w:t>
      </w:r>
      <w:r w:rsidR="002F15F4" w:rsidRPr="006F3DC8">
        <w:rPr>
          <w:rFonts w:ascii="Arial" w:hAnsi="Arial" w:cs="Arial"/>
          <w:sz w:val="20"/>
        </w:rPr>
        <w:t>.</w:t>
      </w:r>
      <w:r w:rsidR="002F15F4" w:rsidRPr="006F3DC8">
        <w:rPr>
          <w:rFonts w:ascii="Arial" w:hAnsi="Arial" w:cs="Arial"/>
          <w:sz w:val="20"/>
        </w:rPr>
        <w:tab/>
        <w:t xml:space="preserve">Smluvní strany se dohodly, že dojde-li v průběhu plnění předmětu této smlouvy ke změně zákonné sazby DPH stanovené pro příslušné plnění vyplývající z této smlouvy, je smluvní strana odpovědná za odvedení DPH povinna stanovit DPH v platné sazbě. O změně sazby DPH není nutné uzavírat </w:t>
      </w:r>
      <w:r w:rsidR="002F15F4" w:rsidRPr="002F15F4">
        <w:rPr>
          <w:rFonts w:ascii="Arial" w:hAnsi="Arial" w:cs="Arial"/>
          <w:sz w:val="20"/>
        </w:rPr>
        <w:t>dodatek k této smlouvě.</w:t>
      </w:r>
    </w:p>
    <w:p w14:paraId="40282215" w14:textId="77777777" w:rsidR="002F15F4" w:rsidRDefault="007D2ED2" w:rsidP="00DF0F2E">
      <w:pPr>
        <w:pStyle w:val="Normln0"/>
        <w:keepNext/>
        <w:spacing w:line="240" w:lineRule="auto"/>
        <w:rPr>
          <w:rFonts w:cs="Arial"/>
          <w:b/>
          <w:sz w:val="22"/>
          <w:szCs w:val="22"/>
        </w:rPr>
      </w:pPr>
      <w:r>
        <w:rPr>
          <w:rFonts w:cs="Arial"/>
          <w:b/>
          <w:sz w:val="22"/>
          <w:szCs w:val="22"/>
        </w:rPr>
        <w:t>čl. VI</w:t>
      </w:r>
      <w:r w:rsidR="00DF0F2E" w:rsidRPr="00DF0F2E">
        <w:rPr>
          <w:rFonts w:cs="Arial"/>
          <w:b/>
          <w:sz w:val="22"/>
          <w:szCs w:val="22"/>
        </w:rPr>
        <w:t>.</w:t>
      </w:r>
    </w:p>
    <w:p w14:paraId="5EB04A7B" w14:textId="77777777" w:rsidR="00DF0F2E" w:rsidRDefault="00DF0F2E" w:rsidP="00DF0F2E">
      <w:pPr>
        <w:pStyle w:val="Normln0"/>
        <w:keepNext/>
        <w:spacing w:line="240" w:lineRule="auto"/>
        <w:rPr>
          <w:rFonts w:cs="Arial"/>
          <w:b/>
          <w:sz w:val="22"/>
          <w:szCs w:val="22"/>
        </w:rPr>
      </w:pPr>
      <w:r>
        <w:rPr>
          <w:rFonts w:cs="Arial"/>
          <w:b/>
          <w:sz w:val="22"/>
          <w:szCs w:val="22"/>
        </w:rPr>
        <w:t>Platební podmínky</w:t>
      </w:r>
    </w:p>
    <w:p w14:paraId="2C263C22" w14:textId="77777777" w:rsidR="00034367" w:rsidRDefault="00034367" w:rsidP="00DF0F2E">
      <w:pPr>
        <w:pStyle w:val="Normln0"/>
        <w:keepNext/>
        <w:spacing w:line="240" w:lineRule="auto"/>
        <w:rPr>
          <w:rFonts w:cs="Arial"/>
          <w:b/>
          <w:sz w:val="22"/>
          <w:szCs w:val="22"/>
        </w:rPr>
      </w:pPr>
    </w:p>
    <w:p w14:paraId="51DDA9F6" w14:textId="77777777" w:rsidR="00756CF8" w:rsidRPr="00034367" w:rsidRDefault="00756CF8" w:rsidP="00034367">
      <w:pPr>
        <w:widowControl/>
        <w:numPr>
          <w:ilvl w:val="2"/>
          <w:numId w:val="12"/>
        </w:numPr>
        <w:tabs>
          <w:tab w:val="clear" w:pos="425"/>
          <w:tab w:val="num" w:pos="0"/>
        </w:tabs>
        <w:ind w:left="0"/>
        <w:jc w:val="both"/>
        <w:outlineLvl w:val="2"/>
        <w:rPr>
          <w:rFonts w:ascii="Arial" w:hAnsi="Arial" w:cs="Arial"/>
          <w:sz w:val="20"/>
          <w:lang w:val="x-none" w:eastAsia="x-none"/>
        </w:rPr>
      </w:pPr>
      <w:r w:rsidRPr="00034367">
        <w:rPr>
          <w:rFonts w:ascii="Arial" w:hAnsi="Arial" w:cs="Arial"/>
          <w:sz w:val="20"/>
          <w:lang w:val="x-none" w:eastAsia="x-none"/>
        </w:rPr>
        <w:t>Zálohy nejsou sjednány.</w:t>
      </w:r>
    </w:p>
    <w:p w14:paraId="3FCE1264" w14:textId="77777777" w:rsidR="00355ACC" w:rsidRPr="00034367" w:rsidRDefault="00756CF8" w:rsidP="00034367">
      <w:pPr>
        <w:widowControl/>
        <w:numPr>
          <w:ilvl w:val="2"/>
          <w:numId w:val="11"/>
        </w:numPr>
        <w:tabs>
          <w:tab w:val="clear" w:pos="425"/>
          <w:tab w:val="num" w:pos="0"/>
        </w:tabs>
        <w:ind w:left="0"/>
        <w:jc w:val="both"/>
        <w:outlineLvl w:val="2"/>
        <w:rPr>
          <w:rFonts w:ascii="Arial" w:hAnsi="Arial" w:cs="Arial"/>
          <w:sz w:val="20"/>
          <w:lang w:val="x-none" w:eastAsia="x-none"/>
        </w:rPr>
      </w:pPr>
      <w:r w:rsidRPr="00034367">
        <w:rPr>
          <w:rFonts w:ascii="Arial" w:hAnsi="Arial" w:cs="Arial"/>
          <w:sz w:val="20"/>
          <w:lang w:val="x-none" w:eastAsia="x-none"/>
        </w:rPr>
        <w:t>Podkladem pro úhradu smluvní ceny je vyúčtování nazvané faktura (dále jen „faktura“), která bude mít náležitosti daňového dokladu dle zákona č. 235/2004 Sb., o dani z přidané hodnoty, ve znění pozdějších předpisů (dále jen „zákon o DPH“).</w:t>
      </w:r>
      <w:r w:rsidR="00A357DA" w:rsidRPr="00034367">
        <w:rPr>
          <w:rFonts w:ascii="Arial" w:hAnsi="Arial" w:cs="Arial"/>
          <w:sz w:val="20"/>
          <w:lang w:eastAsia="x-none"/>
        </w:rPr>
        <w:t xml:space="preserve"> </w:t>
      </w:r>
    </w:p>
    <w:p w14:paraId="5FA45FDE" w14:textId="77777777" w:rsidR="00756CF8" w:rsidRPr="00034367" w:rsidRDefault="00756CF8" w:rsidP="00034367">
      <w:pPr>
        <w:widowControl/>
        <w:numPr>
          <w:ilvl w:val="2"/>
          <w:numId w:val="11"/>
        </w:numPr>
        <w:tabs>
          <w:tab w:val="clear" w:pos="425"/>
          <w:tab w:val="num" w:pos="0"/>
        </w:tabs>
        <w:ind w:left="0"/>
        <w:jc w:val="both"/>
        <w:outlineLvl w:val="2"/>
        <w:rPr>
          <w:rFonts w:ascii="Arial" w:hAnsi="Arial" w:cs="Arial"/>
          <w:sz w:val="20"/>
          <w:lang w:val="x-none" w:eastAsia="x-none"/>
        </w:rPr>
      </w:pPr>
      <w:r w:rsidRPr="00034367">
        <w:rPr>
          <w:rFonts w:ascii="Arial" w:hAnsi="Arial" w:cs="Arial"/>
          <w:sz w:val="20"/>
          <w:lang w:val="x-none" w:eastAsia="x-none"/>
        </w:rPr>
        <w:t>Faktura musí kromě zákonem stanovených náležitostí pro daňový doklad obsahovat také:</w:t>
      </w:r>
    </w:p>
    <w:p w14:paraId="3FFEA3D0" w14:textId="77777777" w:rsidR="00756CF8" w:rsidRPr="00034367" w:rsidRDefault="00756CF8" w:rsidP="00034367">
      <w:pPr>
        <w:widowControl/>
        <w:numPr>
          <w:ilvl w:val="0"/>
          <w:numId w:val="10"/>
        </w:numPr>
        <w:tabs>
          <w:tab w:val="clear" w:pos="360"/>
          <w:tab w:val="num" w:pos="-568"/>
          <w:tab w:val="num" w:pos="284"/>
        </w:tabs>
        <w:ind w:left="425" w:hanging="425"/>
        <w:jc w:val="both"/>
        <w:rPr>
          <w:rFonts w:ascii="Arial" w:hAnsi="Arial" w:cs="Arial"/>
          <w:sz w:val="20"/>
        </w:rPr>
      </w:pPr>
      <w:r w:rsidRPr="00034367">
        <w:rPr>
          <w:rFonts w:ascii="Arial" w:hAnsi="Arial" w:cs="Arial"/>
          <w:sz w:val="20"/>
        </w:rPr>
        <w:t>číslo a datum vystavení faktury;</w:t>
      </w:r>
    </w:p>
    <w:p w14:paraId="26DF2613" w14:textId="77777777" w:rsidR="0088739B" w:rsidRPr="00034367" w:rsidRDefault="00756CF8" w:rsidP="00034367">
      <w:pPr>
        <w:widowControl/>
        <w:numPr>
          <w:ilvl w:val="0"/>
          <w:numId w:val="10"/>
        </w:numPr>
        <w:tabs>
          <w:tab w:val="clear" w:pos="360"/>
          <w:tab w:val="num" w:pos="-568"/>
          <w:tab w:val="num" w:pos="284"/>
        </w:tabs>
        <w:ind w:left="425" w:hanging="425"/>
        <w:jc w:val="both"/>
        <w:rPr>
          <w:rFonts w:ascii="Arial" w:hAnsi="Arial" w:cs="Arial"/>
          <w:sz w:val="20"/>
        </w:rPr>
      </w:pPr>
      <w:r w:rsidRPr="00034367">
        <w:rPr>
          <w:rFonts w:ascii="Arial" w:hAnsi="Arial" w:cs="Arial"/>
          <w:sz w:val="20"/>
        </w:rPr>
        <w:t xml:space="preserve">číslo smlouvy </w:t>
      </w:r>
      <w:r w:rsidR="0088739B" w:rsidRPr="00034367">
        <w:rPr>
          <w:rFonts w:ascii="Arial" w:hAnsi="Arial" w:cs="Arial"/>
          <w:sz w:val="20"/>
        </w:rPr>
        <w:t>objednatele;</w:t>
      </w:r>
    </w:p>
    <w:p w14:paraId="59C473A1" w14:textId="77777777" w:rsidR="0088739B" w:rsidRPr="00034367" w:rsidRDefault="0088739B" w:rsidP="00034367">
      <w:pPr>
        <w:widowControl/>
        <w:numPr>
          <w:ilvl w:val="0"/>
          <w:numId w:val="10"/>
        </w:numPr>
        <w:tabs>
          <w:tab w:val="clear" w:pos="360"/>
          <w:tab w:val="num" w:pos="-568"/>
          <w:tab w:val="num" w:pos="284"/>
        </w:tabs>
        <w:ind w:left="425" w:hanging="425"/>
        <w:jc w:val="both"/>
        <w:rPr>
          <w:rFonts w:ascii="Arial" w:hAnsi="Arial" w:cs="Arial"/>
          <w:sz w:val="20"/>
        </w:rPr>
      </w:pPr>
      <w:r w:rsidRPr="00034367">
        <w:rPr>
          <w:rFonts w:ascii="Arial" w:hAnsi="Arial" w:cs="Arial"/>
          <w:sz w:val="20"/>
        </w:rPr>
        <w:lastRenderedPageBreak/>
        <w:t>označení peněžního ústavu, číslo účtu;</w:t>
      </w:r>
    </w:p>
    <w:p w14:paraId="6094C153" w14:textId="1F647B74" w:rsidR="00756CF8" w:rsidRPr="00601BE6" w:rsidRDefault="001963B7" w:rsidP="00034367">
      <w:pPr>
        <w:widowControl/>
        <w:numPr>
          <w:ilvl w:val="0"/>
          <w:numId w:val="10"/>
        </w:numPr>
        <w:tabs>
          <w:tab w:val="num" w:pos="-568"/>
        </w:tabs>
        <w:jc w:val="both"/>
        <w:rPr>
          <w:rFonts w:ascii="Arial" w:hAnsi="Arial" w:cs="Arial"/>
          <w:sz w:val="20"/>
        </w:rPr>
      </w:pPr>
      <w:r>
        <w:rPr>
          <w:rFonts w:ascii="Arial" w:hAnsi="Arial" w:cs="Arial"/>
          <w:sz w:val="20"/>
        </w:rPr>
        <w:t xml:space="preserve">název a číslo dotačního projektu </w:t>
      </w:r>
      <w:r w:rsidR="0088739B" w:rsidRPr="00034367">
        <w:rPr>
          <w:rFonts w:ascii="Arial" w:hAnsi="Arial" w:cs="Arial"/>
          <w:sz w:val="20"/>
        </w:rPr>
        <w:t>tj</w:t>
      </w:r>
      <w:r w:rsidR="0088739B" w:rsidRPr="00601BE6">
        <w:rPr>
          <w:rFonts w:ascii="Arial" w:hAnsi="Arial" w:cs="Arial"/>
          <w:sz w:val="20"/>
        </w:rPr>
        <w:t>. „</w:t>
      </w:r>
      <w:r w:rsidR="00233889" w:rsidRPr="00233889">
        <w:rPr>
          <w:rFonts w:ascii="Arial" w:hAnsi="Arial" w:cs="Arial"/>
          <w:sz w:val="20"/>
        </w:rPr>
        <w:t>Obnova alejí a stromořadí v obci Liblice</w:t>
      </w:r>
      <w:r w:rsidR="008263DC" w:rsidRPr="00601BE6">
        <w:rPr>
          <w:rFonts w:ascii="Arial" w:hAnsi="Arial" w:cs="Arial"/>
          <w:sz w:val="20"/>
        </w:rPr>
        <w:t xml:space="preserve">“, registrační číslo projektu </w:t>
      </w:r>
      <w:r>
        <w:rPr>
          <w:rFonts w:ascii="Arial" w:hAnsi="Arial" w:cs="Arial"/>
          <w:sz w:val="20"/>
        </w:rPr>
        <w:t>„</w:t>
      </w:r>
      <w:r w:rsidR="00233889" w:rsidRPr="00233889">
        <w:rPr>
          <w:rFonts w:ascii="Arial" w:hAnsi="Arial" w:cs="Arial"/>
          <w:sz w:val="20"/>
        </w:rPr>
        <w:t>OPZP_22_1_3_01_00304</w:t>
      </w:r>
      <w:r>
        <w:rPr>
          <w:rFonts w:ascii="Arial" w:hAnsi="Arial" w:cs="Arial"/>
          <w:sz w:val="20"/>
        </w:rPr>
        <w:t>“</w:t>
      </w:r>
    </w:p>
    <w:p w14:paraId="45C98530" w14:textId="77777777" w:rsidR="00756CF8" w:rsidRPr="00564A0E" w:rsidRDefault="0088739B" w:rsidP="00034367">
      <w:pPr>
        <w:widowControl/>
        <w:numPr>
          <w:ilvl w:val="0"/>
          <w:numId w:val="10"/>
        </w:numPr>
        <w:tabs>
          <w:tab w:val="clear" w:pos="360"/>
          <w:tab w:val="num" w:pos="-568"/>
          <w:tab w:val="num" w:pos="284"/>
        </w:tabs>
        <w:ind w:left="284" w:hanging="284"/>
        <w:jc w:val="both"/>
        <w:rPr>
          <w:rFonts w:ascii="Arial" w:hAnsi="Arial" w:cs="Arial"/>
          <w:sz w:val="20"/>
        </w:rPr>
      </w:pPr>
      <w:r w:rsidRPr="00C94A20">
        <w:rPr>
          <w:rFonts w:ascii="Arial" w:hAnsi="Arial" w:cs="Arial"/>
          <w:sz w:val="20"/>
        </w:rPr>
        <w:t xml:space="preserve">podepsaný </w:t>
      </w:r>
      <w:r w:rsidR="00756CF8" w:rsidRPr="00C94A20">
        <w:rPr>
          <w:rFonts w:ascii="Arial" w:hAnsi="Arial" w:cs="Arial"/>
          <w:sz w:val="20"/>
        </w:rPr>
        <w:t>soupis provedených prací</w:t>
      </w:r>
      <w:r w:rsidR="00756CF8" w:rsidRPr="00034367">
        <w:rPr>
          <w:rFonts w:ascii="Arial" w:hAnsi="Arial" w:cs="Arial"/>
          <w:sz w:val="20"/>
        </w:rPr>
        <w:t xml:space="preserve">, dodávek nebo služeb </w:t>
      </w:r>
      <w:r w:rsidR="00756CF8" w:rsidRPr="00564A0E">
        <w:rPr>
          <w:rFonts w:ascii="Arial" w:hAnsi="Arial" w:cs="Arial"/>
          <w:sz w:val="20"/>
        </w:rPr>
        <w:t>včetně zjišťovacího protokolu</w:t>
      </w:r>
      <w:r w:rsidRPr="00564A0E">
        <w:rPr>
          <w:rFonts w:ascii="Arial" w:hAnsi="Arial" w:cs="Arial"/>
          <w:sz w:val="20"/>
        </w:rPr>
        <w:t>;</w:t>
      </w:r>
    </w:p>
    <w:p w14:paraId="5F075BD3" w14:textId="77777777" w:rsidR="00756CF8" w:rsidRPr="00564A0E" w:rsidRDefault="0088739B" w:rsidP="00034367">
      <w:pPr>
        <w:widowControl/>
        <w:numPr>
          <w:ilvl w:val="0"/>
          <w:numId w:val="10"/>
        </w:numPr>
        <w:tabs>
          <w:tab w:val="clear" w:pos="360"/>
          <w:tab w:val="num" w:pos="-568"/>
          <w:tab w:val="num" w:pos="284"/>
        </w:tabs>
        <w:ind w:left="284" w:hanging="284"/>
        <w:jc w:val="both"/>
        <w:rPr>
          <w:rFonts w:ascii="Arial" w:hAnsi="Arial" w:cs="Arial"/>
          <w:sz w:val="20"/>
        </w:rPr>
      </w:pPr>
      <w:r w:rsidRPr="00564A0E">
        <w:rPr>
          <w:rFonts w:ascii="Arial" w:hAnsi="Arial" w:cs="Arial"/>
          <w:sz w:val="20"/>
        </w:rPr>
        <w:t>datum vystavení, splatnost faktury a uskutečnitelné zdanitelné plnění;</w:t>
      </w:r>
    </w:p>
    <w:p w14:paraId="385AA23E" w14:textId="77777777" w:rsidR="00756CF8" w:rsidRPr="00034367" w:rsidRDefault="00756CF8" w:rsidP="00034367">
      <w:pPr>
        <w:widowControl/>
        <w:numPr>
          <w:ilvl w:val="0"/>
          <w:numId w:val="10"/>
        </w:numPr>
        <w:tabs>
          <w:tab w:val="clear" w:pos="360"/>
          <w:tab w:val="num" w:pos="-568"/>
        </w:tabs>
        <w:ind w:left="284" w:hanging="284"/>
        <w:jc w:val="both"/>
        <w:rPr>
          <w:rFonts w:ascii="Arial" w:hAnsi="Arial" w:cs="Arial"/>
          <w:sz w:val="20"/>
        </w:rPr>
      </w:pPr>
      <w:r w:rsidRPr="00034367">
        <w:rPr>
          <w:rFonts w:ascii="Arial" w:hAnsi="Arial" w:cs="Arial"/>
          <w:sz w:val="20"/>
        </w:rPr>
        <w:t>označení osoby, která fakturu vyhotovila, včetně jejího</w:t>
      </w:r>
      <w:r w:rsidR="0088739B" w:rsidRPr="00034367">
        <w:rPr>
          <w:rFonts w:ascii="Arial" w:hAnsi="Arial" w:cs="Arial"/>
          <w:sz w:val="20"/>
        </w:rPr>
        <w:t xml:space="preserve"> podpisu a kontaktního telefonu;</w:t>
      </w:r>
    </w:p>
    <w:p w14:paraId="080EF048" w14:textId="77777777" w:rsidR="00756CF8" w:rsidRPr="00034367" w:rsidRDefault="00756CF8" w:rsidP="00034367">
      <w:pPr>
        <w:widowControl/>
        <w:numPr>
          <w:ilvl w:val="0"/>
          <w:numId w:val="10"/>
        </w:numPr>
        <w:tabs>
          <w:tab w:val="clear" w:pos="360"/>
          <w:tab w:val="num" w:pos="-568"/>
          <w:tab w:val="num" w:pos="284"/>
        </w:tabs>
        <w:ind w:left="284" w:hanging="284"/>
        <w:jc w:val="both"/>
        <w:rPr>
          <w:rFonts w:ascii="Arial" w:hAnsi="Arial" w:cs="Arial"/>
          <w:sz w:val="20"/>
        </w:rPr>
      </w:pPr>
      <w:r w:rsidRPr="00034367">
        <w:rPr>
          <w:rFonts w:ascii="Arial" w:hAnsi="Arial" w:cs="Arial"/>
          <w:sz w:val="20"/>
        </w:rPr>
        <w:t>IČO a DIČ objednatele a zhotovite</w:t>
      </w:r>
      <w:r w:rsidR="0088739B" w:rsidRPr="00034367">
        <w:rPr>
          <w:rFonts w:ascii="Arial" w:hAnsi="Arial" w:cs="Arial"/>
          <w:sz w:val="20"/>
        </w:rPr>
        <w:t>le, jejich přesné názvy a sídla.</w:t>
      </w:r>
    </w:p>
    <w:p w14:paraId="40249FC5" w14:textId="77777777" w:rsidR="00E93E90" w:rsidRPr="00034367" w:rsidRDefault="00E93E90" w:rsidP="00034367">
      <w:pPr>
        <w:widowControl/>
        <w:numPr>
          <w:ilvl w:val="2"/>
          <w:numId w:val="11"/>
        </w:numPr>
        <w:tabs>
          <w:tab w:val="clear" w:pos="425"/>
          <w:tab w:val="num" w:pos="142"/>
        </w:tabs>
        <w:ind w:left="0" w:hanging="283"/>
        <w:jc w:val="both"/>
        <w:outlineLvl w:val="2"/>
        <w:rPr>
          <w:rFonts w:ascii="Arial" w:hAnsi="Arial" w:cs="Arial"/>
          <w:sz w:val="20"/>
          <w:lang w:val="x-none" w:eastAsia="x-none"/>
        </w:rPr>
      </w:pPr>
      <w:r w:rsidRPr="00034367">
        <w:rPr>
          <w:rFonts w:ascii="Arial" w:hAnsi="Arial" w:cs="Arial"/>
          <w:sz w:val="20"/>
          <w:lang w:val="x-none" w:eastAsia="x-none"/>
        </w:rPr>
        <w:t>Smluvní strany se dohodly na tomto způsobu placení:</w:t>
      </w:r>
    </w:p>
    <w:p w14:paraId="58122973" w14:textId="338B182C" w:rsidR="002D7937" w:rsidRPr="00034367" w:rsidRDefault="00E93E90" w:rsidP="00034367">
      <w:pPr>
        <w:widowControl/>
        <w:ind w:left="284" w:hanging="284"/>
        <w:jc w:val="both"/>
        <w:outlineLvl w:val="2"/>
        <w:rPr>
          <w:rFonts w:ascii="Arial" w:hAnsi="Arial" w:cs="Arial"/>
          <w:sz w:val="20"/>
          <w:lang w:val="x-none" w:eastAsia="x-none"/>
        </w:rPr>
      </w:pPr>
      <w:r w:rsidRPr="00034367">
        <w:rPr>
          <w:rFonts w:ascii="Arial" w:hAnsi="Arial" w:cs="Arial"/>
          <w:sz w:val="20"/>
          <w:lang w:eastAsia="x-none"/>
        </w:rPr>
        <w:t xml:space="preserve">a) </w:t>
      </w:r>
      <w:r w:rsidR="00B52642" w:rsidRPr="00034367">
        <w:rPr>
          <w:rFonts w:ascii="Arial" w:hAnsi="Arial" w:cs="Arial"/>
          <w:sz w:val="20"/>
          <w:lang w:eastAsia="x-none"/>
        </w:rPr>
        <w:t>Úhrada provedených prací</w:t>
      </w:r>
      <w:r w:rsidR="002D7937" w:rsidRPr="00034367">
        <w:rPr>
          <w:rFonts w:ascii="Arial" w:hAnsi="Arial" w:cs="Arial"/>
          <w:sz w:val="20"/>
          <w:lang w:eastAsia="x-none"/>
        </w:rPr>
        <w:t xml:space="preserve"> </w:t>
      </w:r>
      <w:r w:rsidR="00B52642" w:rsidRPr="00034367">
        <w:rPr>
          <w:rFonts w:ascii="Arial" w:hAnsi="Arial" w:cs="Arial"/>
          <w:sz w:val="20"/>
          <w:lang w:eastAsia="x-none"/>
        </w:rPr>
        <w:t xml:space="preserve">dodávek a služeb předmětů plnění dle článku V. této smlouvy </w:t>
      </w:r>
      <w:r w:rsidR="002D7937" w:rsidRPr="00034367">
        <w:rPr>
          <w:rFonts w:ascii="Arial" w:hAnsi="Arial" w:cs="Arial"/>
          <w:sz w:val="20"/>
          <w:lang w:eastAsia="x-none"/>
        </w:rPr>
        <w:t>bude objednatelem provedena dílčími fakturami po konci každého kalendářního měsíce na základě vzájemně odsouhlase</w:t>
      </w:r>
      <w:r w:rsidR="007315FF" w:rsidRPr="00034367">
        <w:rPr>
          <w:rFonts w:ascii="Arial" w:hAnsi="Arial" w:cs="Arial"/>
          <w:sz w:val="20"/>
          <w:lang w:eastAsia="x-none"/>
        </w:rPr>
        <w:t>ného soupisu prací, dodávek a</w:t>
      </w:r>
      <w:r w:rsidRPr="00034367">
        <w:rPr>
          <w:rFonts w:ascii="Arial" w:hAnsi="Arial" w:cs="Arial"/>
          <w:sz w:val="20"/>
          <w:lang w:eastAsia="x-none"/>
        </w:rPr>
        <w:t xml:space="preserve"> služeb</w:t>
      </w:r>
      <w:r w:rsidR="002D7937" w:rsidRPr="00034367">
        <w:rPr>
          <w:rFonts w:ascii="Arial" w:hAnsi="Arial" w:cs="Arial"/>
          <w:sz w:val="20"/>
          <w:lang w:eastAsia="x-none"/>
        </w:rPr>
        <w:t xml:space="preserve">. </w:t>
      </w:r>
      <w:r w:rsidRPr="00034367">
        <w:rPr>
          <w:rFonts w:ascii="Arial" w:hAnsi="Arial" w:cs="Arial"/>
          <w:sz w:val="20"/>
          <w:lang w:eastAsia="x-none"/>
        </w:rPr>
        <w:t xml:space="preserve">Doba splatnosti dílčích faktur je dohodou stanovena na 30 kalendářních dnů po jejich doručení objednateli a </w:t>
      </w:r>
      <w:r w:rsidR="002D7937" w:rsidRPr="00034367">
        <w:rPr>
          <w:rFonts w:ascii="Arial" w:hAnsi="Arial" w:cs="Arial"/>
          <w:sz w:val="20"/>
          <w:lang w:eastAsia="x-none"/>
        </w:rPr>
        <w:t xml:space="preserve">začíná běžet dnem doručení objednateli. </w:t>
      </w:r>
    </w:p>
    <w:p w14:paraId="4BCCF54C" w14:textId="59A25424" w:rsidR="00B52642" w:rsidRPr="00233889" w:rsidRDefault="00B52642" w:rsidP="00034367">
      <w:pPr>
        <w:pStyle w:val="Odstavecseseznamem"/>
        <w:numPr>
          <w:ilvl w:val="0"/>
          <w:numId w:val="11"/>
        </w:numPr>
        <w:ind w:hanging="284"/>
        <w:jc w:val="both"/>
        <w:rPr>
          <w:rFonts w:ascii="Arial" w:hAnsi="Arial" w:cs="Arial"/>
          <w:sz w:val="20"/>
          <w:lang w:val="x-none" w:eastAsia="x-none"/>
        </w:rPr>
      </w:pPr>
      <w:r w:rsidRPr="00233889">
        <w:rPr>
          <w:rFonts w:ascii="Arial" w:hAnsi="Arial" w:cs="Arial"/>
          <w:sz w:val="20"/>
          <w:lang w:val="x-none" w:eastAsia="x-none"/>
        </w:rPr>
        <w:t xml:space="preserve">Úhrada provedených prací dodávek a služeb </w:t>
      </w:r>
      <w:r w:rsidR="001963B7" w:rsidRPr="00233889">
        <w:rPr>
          <w:rFonts w:ascii="Arial" w:hAnsi="Arial" w:cs="Arial"/>
          <w:sz w:val="20"/>
          <w:lang w:val="x-none" w:eastAsia="x-none"/>
        </w:rPr>
        <w:t xml:space="preserve">na části </w:t>
      </w:r>
      <w:r w:rsidRPr="00233889">
        <w:rPr>
          <w:rFonts w:ascii="Arial" w:hAnsi="Arial" w:cs="Arial"/>
          <w:sz w:val="20"/>
          <w:lang w:val="x-none" w:eastAsia="x-none"/>
        </w:rPr>
        <w:t xml:space="preserve">předmětu plnění </w:t>
      </w:r>
      <w:r w:rsidR="001963B7" w:rsidRPr="00233889">
        <w:rPr>
          <w:rFonts w:ascii="Arial" w:hAnsi="Arial" w:cs="Arial"/>
          <w:sz w:val="20"/>
          <w:lang w:val="x-none" w:eastAsia="x-none"/>
        </w:rPr>
        <w:t xml:space="preserve">následné péče o výsadby </w:t>
      </w:r>
      <w:r w:rsidR="001963B7" w:rsidRPr="00233889">
        <w:rPr>
          <w:rFonts w:ascii="Arial" w:hAnsi="Arial" w:cs="Arial"/>
          <w:sz w:val="20"/>
          <w:lang w:eastAsia="x-none"/>
        </w:rPr>
        <w:t xml:space="preserve">dle článku V. této smlouvy </w:t>
      </w:r>
      <w:r w:rsidRPr="00233889">
        <w:rPr>
          <w:rFonts w:ascii="Arial" w:hAnsi="Arial" w:cs="Arial"/>
          <w:sz w:val="20"/>
          <w:lang w:val="x-none" w:eastAsia="x-none"/>
        </w:rPr>
        <w:t xml:space="preserve">bude objednatelem provedena dílčími fakturami </w:t>
      </w:r>
      <w:r w:rsidR="00267F38" w:rsidRPr="00233889">
        <w:rPr>
          <w:rFonts w:ascii="Arial" w:hAnsi="Arial" w:cs="Arial"/>
          <w:sz w:val="20"/>
          <w:lang w:val="x-none" w:eastAsia="x-none"/>
        </w:rPr>
        <w:t>vystavenými vždy po ukončení následné péče pro daný rok.</w:t>
      </w:r>
      <w:r w:rsidR="00E93E90" w:rsidRPr="00233889">
        <w:rPr>
          <w:rFonts w:ascii="Arial" w:hAnsi="Arial" w:cs="Arial"/>
          <w:sz w:val="20"/>
          <w:lang w:val="x-none" w:eastAsia="x-none"/>
        </w:rPr>
        <w:t xml:space="preserve"> Doba splatnosti faktury je dohodou stanovena na 30 kalendářních dn</w:t>
      </w:r>
      <w:r w:rsidR="00401309" w:rsidRPr="00233889">
        <w:rPr>
          <w:rFonts w:ascii="Arial" w:hAnsi="Arial" w:cs="Arial"/>
          <w:sz w:val="20"/>
          <w:lang w:val="x-none" w:eastAsia="x-none"/>
        </w:rPr>
        <w:t>ů po jejím doručení objednateli a začíná běžet dnem doručení objednateli.</w:t>
      </w:r>
    </w:p>
    <w:p w14:paraId="10EB3A41" w14:textId="77777777" w:rsidR="007315FF" w:rsidRPr="00034367" w:rsidRDefault="00401309" w:rsidP="00034367">
      <w:pPr>
        <w:widowControl/>
        <w:ind w:hanging="284"/>
        <w:jc w:val="both"/>
        <w:outlineLvl w:val="2"/>
        <w:rPr>
          <w:rFonts w:ascii="Arial" w:hAnsi="Arial" w:cs="Arial"/>
          <w:color w:val="FF0000"/>
          <w:sz w:val="20"/>
          <w:lang w:val="x-none" w:eastAsia="x-none"/>
        </w:rPr>
      </w:pPr>
      <w:r w:rsidRPr="00034367">
        <w:rPr>
          <w:rFonts w:ascii="Arial" w:hAnsi="Arial" w:cs="Arial"/>
          <w:sz w:val="20"/>
          <w:lang w:eastAsia="x-none"/>
        </w:rPr>
        <w:t>5.</w:t>
      </w:r>
      <w:r w:rsidRPr="00034367">
        <w:rPr>
          <w:rFonts w:ascii="Arial" w:hAnsi="Arial" w:cs="Arial"/>
          <w:color w:val="FF0000"/>
          <w:sz w:val="20"/>
          <w:lang w:eastAsia="x-none"/>
        </w:rPr>
        <w:t xml:space="preserve"> </w:t>
      </w:r>
      <w:r w:rsidR="00756CF8" w:rsidRPr="00034367">
        <w:rPr>
          <w:rFonts w:ascii="Arial" w:hAnsi="Arial" w:cs="Arial"/>
          <w:sz w:val="20"/>
          <w:lang w:val="x-none" w:eastAsia="x-none"/>
        </w:rPr>
        <w:t xml:space="preserve">Zhotovitelem budou předkládány pracovní verze soupisů provedených prací včetně zjišťovacího protokolu za účelem provádění průběžné kontroly a následného odsouhlasení objednatelem, a to vždy </w:t>
      </w:r>
      <w:r w:rsidR="00A515C1" w:rsidRPr="00034367">
        <w:rPr>
          <w:rFonts w:ascii="Arial" w:hAnsi="Arial" w:cs="Arial"/>
          <w:sz w:val="20"/>
          <w:lang w:eastAsia="x-none"/>
        </w:rPr>
        <w:t xml:space="preserve">nejpozději </w:t>
      </w:r>
      <w:r w:rsidR="00756CF8" w:rsidRPr="00034367">
        <w:rPr>
          <w:rFonts w:ascii="Arial" w:hAnsi="Arial" w:cs="Arial"/>
          <w:sz w:val="20"/>
          <w:lang w:val="x-none" w:eastAsia="x-none"/>
        </w:rPr>
        <w:t xml:space="preserve">do </w:t>
      </w:r>
      <w:r w:rsidR="00A515C1" w:rsidRPr="00034367">
        <w:rPr>
          <w:rFonts w:ascii="Arial" w:hAnsi="Arial" w:cs="Arial"/>
          <w:sz w:val="20"/>
          <w:lang w:eastAsia="x-none"/>
        </w:rPr>
        <w:t>čtvrtého</w:t>
      </w:r>
      <w:r w:rsidR="00756CF8" w:rsidRPr="00034367">
        <w:rPr>
          <w:rFonts w:ascii="Arial" w:hAnsi="Arial" w:cs="Arial"/>
          <w:sz w:val="20"/>
          <w:lang w:val="x-none" w:eastAsia="x-none"/>
        </w:rPr>
        <w:t xml:space="preserve"> pracovního dne následujícího měsíce.</w:t>
      </w:r>
    </w:p>
    <w:p w14:paraId="2B269AB1" w14:textId="77777777" w:rsidR="00756CF8" w:rsidRPr="00034367" w:rsidRDefault="00401309" w:rsidP="00034367">
      <w:pPr>
        <w:widowControl/>
        <w:tabs>
          <w:tab w:val="num" w:pos="425"/>
        </w:tabs>
        <w:ind w:hanging="284"/>
        <w:jc w:val="both"/>
        <w:outlineLvl w:val="2"/>
        <w:rPr>
          <w:rFonts w:ascii="Arial" w:hAnsi="Arial" w:cs="Arial"/>
          <w:sz w:val="20"/>
          <w:lang w:val="x-none" w:eastAsia="x-none"/>
        </w:rPr>
      </w:pPr>
      <w:r w:rsidRPr="00034367">
        <w:rPr>
          <w:rFonts w:ascii="Arial" w:hAnsi="Arial" w:cs="Arial"/>
          <w:sz w:val="20"/>
          <w:lang w:eastAsia="x-none"/>
        </w:rPr>
        <w:t xml:space="preserve">6. </w:t>
      </w:r>
      <w:r w:rsidR="00756CF8" w:rsidRPr="00034367">
        <w:rPr>
          <w:rFonts w:ascii="Arial" w:hAnsi="Arial" w:cs="Arial"/>
          <w:sz w:val="20"/>
          <w:lang w:val="x-none" w:eastAsia="x-none"/>
        </w:rPr>
        <w:t>Nebude-li faktura obsahovat některou povinnou nebo dohodnutou náležitost, bude-li nesprávně vyúčtována cena nebo nesprávně uvedena sazba DPH, je objednatel oprávněn fakturu před uplynutím doby splatnosti vrátit zhotoviteli k provedení opravy. Ve vrácené faktuře vyznačí důvod vrácení. Zhotovitel provede opravu vystavením nové faktury. Od doby odeslání vadné faktury přestává běžet původní doba splatnosti. Celá doba splatnosti běží opět ode dne doručení nově vyhotovené faktury objednateli.</w:t>
      </w:r>
    </w:p>
    <w:p w14:paraId="0309524B" w14:textId="55F2EE94" w:rsidR="00756CF8" w:rsidRPr="00034367" w:rsidRDefault="008B6A5C" w:rsidP="00034367">
      <w:pPr>
        <w:pStyle w:val="Odstavecseseznamem"/>
        <w:widowControl/>
        <w:numPr>
          <w:ilvl w:val="0"/>
          <w:numId w:val="3"/>
        </w:numPr>
        <w:tabs>
          <w:tab w:val="num" w:pos="0"/>
        </w:tabs>
        <w:ind w:left="0" w:hanging="284"/>
        <w:jc w:val="both"/>
        <w:outlineLvl w:val="2"/>
        <w:rPr>
          <w:rFonts w:ascii="Arial" w:hAnsi="Arial" w:cs="Arial"/>
          <w:color w:val="FF0000"/>
          <w:sz w:val="20"/>
          <w:lang w:val="x-none" w:eastAsia="x-none"/>
        </w:rPr>
      </w:pPr>
      <w:r w:rsidRPr="00034367">
        <w:rPr>
          <w:rFonts w:ascii="Arial" w:hAnsi="Arial" w:cs="Arial"/>
          <w:sz w:val="20"/>
          <w:lang w:val="x-none" w:eastAsia="x-none"/>
        </w:rPr>
        <w:t>Doručení faktur</w:t>
      </w:r>
      <w:r w:rsidR="00267F38">
        <w:rPr>
          <w:rFonts w:ascii="Arial" w:hAnsi="Arial" w:cs="Arial"/>
          <w:sz w:val="20"/>
          <w:lang w:val="x-none" w:eastAsia="x-none"/>
        </w:rPr>
        <w:t>y</w:t>
      </w:r>
      <w:r w:rsidRPr="00034367">
        <w:rPr>
          <w:rFonts w:ascii="Arial" w:hAnsi="Arial" w:cs="Arial"/>
          <w:sz w:val="20"/>
          <w:lang w:val="x-none" w:eastAsia="x-none"/>
        </w:rPr>
        <w:t xml:space="preserve"> </w:t>
      </w:r>
      <w:r w:rsidR="00756CF8" w:rsidRPr="00034367">
        <w:rPr>
          <w:rFonts w:ascii="Arial" w:hAnsi="Arial" w:cs="Arial"/>
          <w:sz w:val="20"/>
          <w:lang w:val="x-none" w:eastAsia="x-none"/>
        </w:rPr>
        <w:t xml:space="preserve">provede zhotovitel osobně proti podpisu oprávněného zástupce objednatele nejpozději </w:t>
      </w:r>
      <w:r w:rsidRPr="00034367">
        <w:rPr>
          <w:rFonts w:ascii="Arial" w:hAnsi="Arial" w:cs="Arial"/>
          <w:sz w:val="20"/>
          <w:lang w:val="x-none" w:eastAsia="x-none"/>
        </w:rPr>
        <w:t xml:space="preserve">do </w:t>
      </w:r>
      <w:r w:rsidR="00756CF8" w:rsidRPr="00034367">
        <w:rPr>
          <w:rFonts w:ascii="Arial" w:hAnsi="Arial" w:cs="Arial"/>
          <w:sz w:val="20"/>
          <w:lang w:val="x-none" w:eastAsia="x-none"/>
        </w:rPr>
        <w:t xml:space="preserve">7 </w:t>
      </w:r>
      <w:r w:rsidRPr="00034367">
        <w:rPr>
          <w:rFonts w:ascii="Arial" w:hAnsi="Arial" w:cs="Arial"/>
          <w:sz w:val="20"/>
          <w:lang w:eastAsia="x-none"/>
        </w:rPr>
        <w:t xml:space="preserve">pracovních </w:t>
      </w:r>
      <w:r w:rsidR="00756CF8" w:rsidRPr="00034367">
        <w:rPr>
          <w:rFonts w:ascii="Arial" w:hAnsi="Arial" w:cs="Arial"/>
          <w:sz w:val="20"/>
          <w:lang w:val="x-none" w:eastAsia="x-none"/>
        </w:rPr>
        <w:t xml:space="preserve">dnů ode dne uskutečnění zdanitelného plnění. </w:t>
      </w:r>
      <w:r w:rsidR="00601BE6">
        <w:rPr>
          <w:rFonts w:ascii="Arial" w:hAnsi="Arial" w:cs="Arial"/>
          <w:sz w:val="20"/>
          <w:lang w:eastAsia="x-none"/>
        </w:rPr>
        <w:t xml:space="preserve">Faktura může být doručena i elektronicky </w:t>
      </w:r>
      <w:r w:rsidR="00267F38">
        <w:rPr>
          <w:rFonts w:ascii="Arial" w:hAnsi="Arial" w:cs="Arial"/>
          <w:sz w:val="20"/>
          <w:lang w:eastAsia="x-none"/>
        </w:rPr>
        <w:t xml:space="preserve">na kontaktní </w:t>
      </w:r>
      <w:r w:rsidR="00601BE6">
        <w:rPr>
          <w:rFonts w:ascii="Arial" w:hAnsi="Arial" w:cs="Arial"/>
          <w:sz w:val="20"/>
          <w:lang w:eastAsia="x-none"/>
        </w:rPr>
        <w:t>email</w:t>
      </w:r>
      <w:r w:rsidR="00267F38">
        <w:rPr>
          <w:rFonts w:ascii="Arial" w:hAnsi="Arial" w:cs="Arial"/>
          <w:sz w:val="20"/>
          <w:lang w:eastAsia="x-none"/>
        </w:rPr>
        <w:t xml:space="preserve"> objednatele</w:t>
      </w:r>
      <w:r w:rsidR="00601BE6">
        <w:rPr>
          <w:rFonts w:ascii="Arial" w:hAnsi="Arial" w:cs="Arial"/>
          <w:sz w:val="20"/>
          <w:lang w:eastAsia="x-none"/>
        </w:rPr>
        <w:t>.</w:t>
      </w:r>
    </w:p>
    <w:p w14:paraId="17A6C07E" w14:textId="77777777" w:rsidR="00756CF8" w:rsidRPr="00034367" w:rsidRDefault="00756CF8" w:rsidP="00034367">
      <w:pPr>
        <w:pStyle w:val="Odstavecseseznamem"/>
        <w:widowControl/>
        <w:numPr>
          <w:ilvl w:val="0"/>
          <w:numId w:val="3"/>
        </w:numPr>
        <w:tabs>
          <w:tab w:val="num" w:pos="0"/>
        </w:tabs>
        <w:ind w:left="0" w:hanging="284"/>
        <w:jc w:val="both"/>
        <w:outlineLvl w:val="2"/>
        <w:rPr>
          <w:rFonts w:ascii="Arial" w:hAnsi="Arial" w:cs="Arial"/>
          <w:sz w:val="20"/>
          <w:lang w:val="x-none" w:eastAsia="x-none"/>
        </w:rPr>
      </w:pPr>
      <w:r w:rsidRPr="00034367">
        <w:rPr>
          <w:rFonts w:ascii="Arial" w:hAnsi="Arial" w:cs="Arial"/>
          <w:sz w:val="20"/>
          <w:lang w:val="x-none" w:eastAsia="x-none"/>
        </w:rPr>
        <w:t>Objednatel je oprávněn pozastavit financování v případě, že zhotovitel bezdůvodně přeruší práce nebo práce provádí v rozporu s projektovými dokumentacemi.</w:t>
      </w:r>
    </w:p>
    <w:p w14:paraId="733372EC" w14:textId="77777777" w:rsidR="00113699" w:rsidRPr="00034367" w:rsidRDefault="00113699" w:rsidP="00034367">
      <w:pPr>
        <w:pStyle w:val="Odstavecseseznamem"/>
        <w:widowControl/>
        <w:numPr>
          <w:ilvl w:val="0"/>
          <w:numId w:val="3"/>
        </w:numPr>
        <w:tabs>
          <w:tab w:val="num" w:pos="0"/>
        </w:tabs>
        <w:ind w:left="0" w:hanging="284"/>
        <w:jc w:val="both"/>
        <w:outlineLvl w:val="2"/>
        <w:rPr>
          <w:rFonts w:ascii="Arial" w:hAnsi="Arial" w:cs="Arial"/>
          <w:sz w:val="20"/>
          <w:lang w:val="x-none" w:eastAsia="x-none"/>
        </w:rPr>
      </w:pPr>
      <w:r w:rsidRPr="00034367">
        <w:rPr>
          <w:rFonts w:ascii="Arial" w:hAnsi="Arial" w:cs="Arial"/>
          <w:sz w:val="20"/>
          <w:lang w:eastAsia="x-none"/>
        </w:rPr>
        <w:t xml:space="preserve">Úhradu faktury provede objednavatel pouze na účet zhotovitele uvedený v záhlaví této smlouvy. V případě změny účtu zhotovitele je potřeba oznámit tuto skutečnost objednateli a uzavřít v tomto smyslu písemný dodatek ke smlouvě. </w:t>
      </w:r>
    </w:p>
    <w:p w14:paraId="17CCADB7" w14:textId="77777777" w:rsidR="00401309" w:rsidRPr="00034367" w:rsidRDefault="00401309" w:rsidP="00DF0F2E">
      <w:pPr>
        <w:pStyle w:val="Normln0"/>
        <w:keepNext/>
        <w:spacing w:line="240" w:lineRule="auto"/>
        <w:rPr>
          <w:rFonts w:cs="Arial"/>
          <w:b/>
          <w:sz w:val="20"/>
        </w:rPr>
      </w:pPr>
    </w:p>
    <w:p w14:paraId="22310133" w14:textId="77777777" w:rsidR="00DF0F2E" w:rsidRDefault="007D2ED2" w:rsidP="00DF0F2E">
      <w:pPr>
        <w:pStyle w:val="Normln0"/>
        <w:keepNext/>
        <w:spacing w:line="240" w:lineRule="auto"/>
        <w:rPr>
          <w:rFonts w:cs="Arial"/>
          <w:b/>
          <w:sz w:val="22"/>
          <w:szCs w:val="22"/>
        </w:rPr>
      </w:pPr>
      <w:r>
        <w:rPr>
          <w:rFonts w:cs="Arial"/>
          <w:b/>
          <w:sz w:val="22"/>
          <w:szCs w:val="22"/>
        </w:rPr>
        <w:t>čl. VII</w:t>
      </w:r>
      <w:r w:rsidR="00A84DC3">
        <w:rPr>
          <w:rFonts w:cs="Arial"/>
          <w:b/>
          <w:sz w:val="22"/>
          <w:szCs w:val="22"/>
        </w:rPr>
        <w:t>.</w:t>
      </w:r>
    </w:p>
    <w:p w14:paraId="4D07D273" w14:textId="77777777" w:rsidR="00A84DC3" w:rsidRDefault="00A84DC3" w:rsidP="00DF0F2E">
      <w:pPr>
        <w:pStyle w:val="Normln0"/>
        <w:keepNext/>
        <w:spacing w:line="240" w:lineRule="auto"/>
        <w:rPr>
          <w:rFonts w:cs="Arial"/>
          <w:b/>
          <w:sz w:val="22"/>
          <w:szCs w:val="22"/>
        </w:rPr>
      </w:pPr>
      <w:r>
        <w:rPr>
          <w:rFonts w:cs="Arial"/>
          <w:b/>
          <w:sz w:val="22"/>
          <w:szCs w:val="22"/>
        </w:rPr>
        <w:t>Realizační deník</w:t>
      </w:r>
    </w:p>
    <w:p w14:paraId="40216636" w14:textId="77777777" w:rsidR="00034367" w:rsidRDefault="00034367" w:rsidP="00DF0F2E">
      <w:pPr>
        <w:pStyle w:val="Normln0"/>
        <w:keepNext/>
        <w:spacing w:line="240" w:lineRule="auto"/>
        <w:rPr>
          <w:rFonts w:cs="Arial"/>
          <w:b/>
          <w:sz w:val="22"/>
          <w:szCs w:val="22"/>
        </w:rPr>
      </w:pPr>
    </w:p>
    <w:p w14:paraId="5C5AF6B0" w14:textId="77777777" w:rsidR="00A84DC3" w:rsidRPr="00034367" w:rsidRDefault="00A84DC3" w:rsidP="00034367">
      <w:pPr>
        <w:widowControl/>
        <w:numPr>
          <w:ilvl w:val="0"/>
          <w:numId w:val="14"/>
        </w:numPr>
        <w:ind w:left="0" w:hanging="284"/>
        <w:jc w:val="both"/>
        <w:rPr>
          <w:rFonts w:ascii="Arial" w:hAnsi="Arial" w:cs="Arial"/>
          <w:sz w:val="20"/>
        </w:rPr>
      </w:pPr>
      <w:r w:rsidRPr="00034367">
        <w:rPr>
          <w:rFonts w:ascii="Arial" w:hAnsi="Arial" w:cs="Arial"/>
          <w:sz w:val="20"/>
        </w:rPr>
        <w:t xml:space="preserve">Zhotovitel povede ode dne zahájení prací realizační deník (dále jen „deník“). Do tohoto deníku bude zapisovat všechny skutečnosti, rozhodné pro plnění smlouvy, zejména údaje o časovém postupu prací a jejich jakosti, odchylky od dokumentace uvedené </w:t>
      </w:r>
      <w:r w:rsidR="003072AA" w:rsidRPr="00034367">
        <w:rPr>
          <w:rFonts w:ascii="Arial" w:hAnsi="Arial" w:cs="Arial"/>
          <w:sz w:val="20"/>
        </w:rPr>
        <w:t xml:space="preserve">v čl. II. odst. 1. této smlouvy a o klimatických podmínkách. Povinnost vést deník končí dnem odstranění případných vad a nedodělků </w:t>
      </w:r>
      <w:r w:rsidR="00F44AD5" w:rsidRPr="00034367">
        <w:rPr>
          <w:rFonts w:ascii="Arial" w:hAnsi="Arial" w:cs="Arial"/>
          <w:sz w:val="20"/>
        </w:rPr>
        <w:t xml:space="preserve">zjištěných při předání a převzetí díla. Deník bude předložen objednateli na každém kontrolním dnu. </w:t>
      </w:r>
    </w:p>
    <w:p w14:paraId="28B6AC4F" w14:textId="77777777" w:rsidR="00816099" w:rsidRPr="00034367" w:rsidRDefault="00A84DC3" w:rsidP="00034367">
      <w:pPr>
        <w:widowControl/>
        <w:numPr>
          <w:ilvl w:val="0"/>
          <w:numId w:val="14"/>
        </w:numPr>
        <w:ind w:left="0" w:hanging="284"/>
        <w:jc w:val="both"/>
        <w:rPr>
          <w:rFonts w:ascii="Arial" w:hAnsi="Arial" w:cs="Arial"/>
          <w:sz w:val="20"/>
        </w:rPr>
      </w:pPr>
      <w:r w:rsidRPr="00034367">
        <w:rPr>
          <w:rFonts w:ascii="Arial" w:hAnsi="Arial" w:cs="Arial"/>
          <w:sz w:val="20"/>
        </w:rPr>
        <w:t xml:space="preserve">Deník bude k dispozici v místě realizace díla a </w:t>
      </w:r>
      <w:r w:rsidR="00752F7A" w:rsidRPr="00034367">
        <w:rPr>
          <w:rFonts w:ascii="Arial" w:hAnsi="Arial" w:cs="Arial"/>
          <w:sz w:val="20"/>
        </w:rPr>
        <w:t>přesné náležitosti tohoto deníku mimo min. údajů uvedených v odst. 1 budou upřesněny po dohodě zhotovitele, ob</w:t>
      </w:r>
      <w:r w:rsidR="008B6A5C" w:rsidRPr="00034367">
        <w:rPr>
          <w:rFonts w:ascii="Arial" w:hAnsi="Arial" w:cs="Arial"/>
          <w:sz w:val="20"/>
        </w:rPr>
        <w:t>jednatele a technického dozoru při předání pozemků objednatelem.</w:t>
      </w:r>
    </w:p>
    <w:p w14:paraId="02FD1B89" w14:textId="77777777" w:rsidR="00A84DC3" w:rsidRPr="00034367" w:rsidRDefault="00A84DC3" w:rsidP="00034367">
      <w:pPr>
        <w:widowControl/>
        <w:numPr>
          <w:ilvl w:val="0"/>
          <w:numId w:val="14"/>
        </w:numPr>
        <w:ind w:left="0" w:hanging="284"/>
        <w:jc w:val="both"/>
        <w:rPr>
          <w:rFonts w:ascii="Arial" w:hAnsi="Arial" w:cs="Arial"/>
          <w:sz w:val="20"/>
        </w:rPr>
      </w:pPr>
      <w:r w:rsidRPr="00034367">
        <w:rPr>
          <w:rFonts w:ascii="Arial" w:hAnsi="Arial" w:cs="Arial"/>
          <w:sz w:val="20"/>
        </w:rPr>
        <w:t>Denní záznamy bude zapisovat a podepisovat zodpovědná osoba za plnění díla (jeho zástupce) v den, kdy práce byly provedeny nebo kdy nastaly okolnosti, které vyvolaly nutnost zápisu. Při denních záznamech nesmí být vynechána volná místa.</w:t>
      </w:r>
    </w:p>
    <w:p w14:paraId="4315F929" w14:textId="77777777" w:rsidR="00816099" w:rsidRPr="00034367" w:rsidRDefault="00816099" w:rsidP="00034367">
      <w:pPr>
        <w:pStyle w:val="Odstavecseseznamem"/>
        <w:numPr>
          <w:ilvl w:val="0"/>
          <w:numId w:val="14"/>
        </w:numPr>
        <w:ind w:left="0" w:hanging="284"/>
        <w:jc w:val="both"/>
        <w:rPr>
          <w:rFonts w:ascii="Arial" w:hAnsi="Arial" w:cs="Arial"/>
          <w:sz w:val="20"/>
        </w:rPr>
      </w:pPr>
      <w:r w:rsidRPr="00034367">
        <w:rPr>
          <w:rFonts w:ascii="Arial" w:hAnsi="Arial" w:cs="Arial"/>
          <w:sz w:val="20"/>
        </w:rPr>
        <w:t xml:space="preserve">Objednatel a technický dozor jsou oprávněni deník kontrolovat, připojovat k zápisům své stanovisko a provádět si opisy a výpisy z deníku. </w:t>
      </w:r>
    </w:p>
    <w:p w14:paraId="3D04820C" w14:textId="77777777" w:rsidR="00977FB3" w:rsidRDefault="00A84DC3" w:rsidP="00977FB3">
      <w:pPr>
        <w:widowControl/>
        <w:numPr>
          <w:ilvl w:val="0"/>
          <w:numId w:val="14"/>
        </w:numPr>
        <w:ind w:left="0" w:hanging="284"/>
        <w:jc w:val="both"/>
        <w:rPr>
          <w:rFonts w:ascii="Arial" w:hAnsi="Arial" w:cs="Arial"/>
          <w:sz w:val="20"/>
        </w:rPr>
      </w:pPr>
      <w:r w:rsidRPr="00034367">
        <w:rPr>
          <w:rFonts w:ascii="Arial" w:hAnsi="Arial" w:cs="Arial"/>
          <w:sz w:val="20"/>
        </w:rPr>
        <w:t>Nesouhlasí-li zodpovědná osoba za plnění díla se záznamem osob, uvedených v předchozím bodě tohoto článku, připojí k jejich záznamu do tří pracovních dnů své vyjádření - jinak se má za to, že s obsahem záznamu souhlasí.</w:t>
      </w:r>
    </w:p>
    <w:p w14:paraId="70FDE345" w14:textId="77777777" w:rsidR="00977FB3" w:rsidRDefault="00977FB3" w:rsidP="00977FB3">
      <w:pPr>
        <w:widowControl/>
        <w:jc w:val="both"/>
        <w:rPr>
          <w:rFonts w:ascii="Arial" w:hAnsi="Arial" w:cs="Arial"/>
          <w:sz w:val="20"/>
        </w:rPr>
      </w:pPr>
    </w:p>
    <w:p w14:paraId="5704B0E5" w14:textId="77777777" w:rsidR="00A84DC3" w:rsidRPr="00977FB3" w:rsidRDefault="007D2ED2" w:rsidP="00977FB3">
      <w:pPr>
        <w:widowControl/>
        <w:jc w:val="both"/>
        <w:rPr>
          <w:rFonts w:ascii="Arial" w:hAnsi="Arial" w:cs="Arial"/>
          <w:sz w:val="20"/>
        </w:rPr>
      </w:pPr>
      <w:r w:rsidRPr="00977FB3">
        <w:rPr>
          <w:rFonts w:ascii="Arial" w:hAnsi="Arial" w:cs="Arial"/>
          <w:b/>
          <w:bCs/>
          <w:kern w:val="32"/>
          <w:sz w:val="22"/>
          <w:szCs w:val="22"/>
        </w:rPr>
        <w:t>čl. VIII</w:t>
      </w:r>
      <w:r w:rsidR="00A84DC3" w:rsidRPr="00977FB3">
        <w:rPr>
          <w:rFonts w:ascii="Arial" w:hAnsi="Arial" w:cs="Arial"/>
          <w:b/>
          <w:bCs/>
          <w:kern w:val="32"/>
          <w:sz w:val="22"/>
          <w:szCs w:val="22"/>
        </w:rPr>
        <w:t>.</w:t>
      </w:r>
    </w:p>
    <w:p w14:paraId="6A033182" w14:textId="77777777" w:rsidR="00A84DC3" w:rsidRPr="00977FB3" w:rsidRDefault="00A84DC3" w:rsidP="00A84DC3">
      <w:pPr>
        <w:keepNext/>
        <w:widowControl/>
        <w:spacing w:after="240"/>
        <w:outlineLvl w:val="2"/>
        <w:rPr>
          <w:rFonts w:ascii="Arial" w:hAnsi="Arial"/>
          <w:b/>
          <w:bCs/>
          <w:kern w:val="32"/>
          <w:sz w:val="22"/>
          <w:szCs w:val="22"/>
          <w:lang w:val="x-none" w:eastAsia="x-none"/>
        </w:rPr>
      </w:pPr>
      <w:r w:rsidRPr="00977FB3">
        <w:rPr>
          <w:rFonts w:ascii="Arial" w:hAnsi="Arial"/>
          <w:b/>
          <w:bCs/>
          <w:kern w:val="32"/>
          <w:sz w:val="22"/>
          <w:szCs w:val="22"/>
          <w:lang w:val="x-none" w:eastAsia="x-none"/>
        </w:rPr>
        <w:t>Provádění díla</w:t>
      </w:r>
    </w:p>
    <w:p w14:paraId="178F2CC8" w14:textId="77777777" w:rsidR="00A84DC3" w:rsidRPr="00977FB3" w:rsidRDefault="00A84DC3" w:rsidP="00977FB3">
      <w:pPr>
        <w:widowControl/>
        <w:numPr>
          <w:ilvl w:val="2"/>
          <w:numId w:val="15"/>
        </w:numPr>
        <w:tabs>
          <w:tab w:val="num" w:pos="0"/>
        </w:tabs>
        <w:ind w:left="0"/>
        <w:jc w:val="both"/>
        <w:outlineLvl w:val="2"/>
        <w:rPr>
          <w:rFonts w:ascii="Arial" w:hAnsi="Arial" w:cs="Arial"/>
          <w:sz w:val="20"/>
          <w:lang w:val="x-none" w:eastAsia="x-none"/>
        </w:rPr>
      </w:pPr>
      <w:r w:rsidRPr="00977FB3">
        <w:rPr>
          <w:rFonts w:ascii="Arial" w:hAnsi="Arial" w:cs="Arial"/>
          <w:sz w:val="20"/>
          <w:lang w:val="x-none" w:eastAsia="x-none"/>
        </w:rPr>
        <w:t xml:space="preserve">Zhotovitel se </w:t>
      </w:r>
      <w:r w:rsidR="002A0AB3" w:rsidRPr="00977FB3">
        <w:rPr>
          <w:rFonts w:ascii="Arial" w:hAnsi="Arial" w:cs="Arial"/>
          <w:sz w:val="20"/>
          <w:lang w:val="x-none" w:eastAsia="x-none"/>
        </w:rPr>
        <w:t xml:space="preserve">zavazuje provést dílo svým jménem, na vlastní náklady a nebezpečí za podmínek sjednaných v této smlouvě, na svou odpovědnost a ve sjednané době. </w:t>
      </w:r>
    </w:p>
    <w:p w14:paraId="6AB5C55A" w14:textId="77777777" w:rsidR="00E60A21" w:rsidRPr="00977FB3" w:rsidRDefault="00E60A21" w:rsidP="00977FB3">
      <w:pPr>
        <w:widowControl/>
        <w:numPr>
          <w:ilvl w:val="2"/>
          <w:numId w:val="15"/>
        </w:numPr>
        <w:tabs>
          <w:tab w:val="num" w:pos="0"/>
        </w:tabs>
        <w:ind w:left="0"/>
        <w:jc w:val="both"/>
        <w:outlineLvl w:val="2"/>
        <w:rPr>
          <w:rFonts w:ascii="Arial" w:hAnsi="Arial" w:cs="Arial"/>
          <w:sz w:val="20"/>
          <w:lang w:val="x-none" w:eastAsia="x-none"/>
        </w:rPr>
      </w:pPr>
      <w:r w:rsidRPr="00977FB3">
        <w:rPr>
          <w:rFonts w:ascii="Arial" w:hAnsi="Arial" w:cs="Arial"/>
          <w:sz w:val="20"/>
          <w:lang w:eastAsia="x-none"/>
        </w:rPr>
        <w:lastRenderedPageBreak/>
        <w:t>Zhotovitel zajistí a zabezpečí na své náklady místo plnění díla proti vstupu nepovolaných osob. Zabezpečení místa plnění bude takového stupně, aby nem</w:t>
      </w:r>
      <w:r w:rsidR="00DD4584" w:rsidRPr="00977FB3">
        <w:rPr>
          <w:rFonts w:ascii="Arial" w:hAnsi="Arial" w:cs="Arial"/>
          <w:sz w:val="20"/>
          <w:lang w:eastAsia="x-none"/>
        </w:rPr>
        <w:t xml:space="preserve">ohlo dojít ke škodám na majetku, poškození zdraví nebo ohrožení života. </w:t>
      </w:r>
    </w:p>
    <w:p w14:paraId="5A60FF96" w14:textId="77777777" w:rsidR="00B07750" w:rsidRPr="00977FB3" w:rsidRDefault="00A84DC3" w:rsidP="00977FB3">
      <w:pPr>
        <w:widowControl/>
        <w:numPr>
          <w:ilvl w:val="2"/>
          <w:numId w:val="15"/>
        </w:numPr>
        <w:tabs>
          <w:tab w:val="num" w:pos="0"/>
        </w:tabs>
        <w:ind w:left="0"/>
        <w:jc w:val="both"/>
        <w:outlineLvl w:val="2"/>
        <w:rPr>
          <w:rFonts w:ascii="Arial" w:hAnsi="Arial" w:cs="Arial"/>
          <w:sz w:val="20"/>
          <w:lang w:val="x-none" w:eastAsia="x-none"/>
        </w:rPr>
      </w:pPr>
      <w:r w:rsidRPr="00977FB3">
        <w:rPr>
          <w:rFonts w:ascii="Arial" w:hAnsi="Arial" w:cs="Arial"/>
          <w:sz w:val="20"/>
          <w:lang w:val="x-none" w:eastAsia="x-none"/>
        </w:rPr>
        <w:t>V případě zjištěných vad dokumentace je zhotovitel povinen na ně ihned písemně upozornit objednatele. Pokud se objednatel rozhodne vady odstranit a jejich odstranění bude trvat déle než týden, dohodnou se zhotovitel a objednatel na postupu do doby odstranění vady.</w:t>
      </w:r>
    </w:p>
    <w:p w14:paraId="5639FAED" w14:textId="77777777" w:rsidR="00A84DC3" w:rsidRPr="00977FB3" w:rsidRDefault="00A84DC3" w:rsidP="00977FB3">
      <w:pPr>
        <w:widowControl/>
        <w:numPr>
          <w:ilvl w:val="2"/>
          <w:numId w:val="15"/>
        </w:numPr>
        <w:tabs>
          <w:tab w:val="num" w:pos="0"/>
        </w:tabs>
        <w:ind w:left="0"/>
        <w:jc w:val="both"/>
        <w:outlineLvl w:val="2"/>
        <w:rPr>
          <w:rFonts w:ascii="Arial" w:hAnsi="Arial" w:cs="Arial"/>
          <w:sz w:val="20"/>
          <w:lang w:val="x-none" w:eastAsia="x-none"/>
        </w:rPr>
      </w:pPr>
      <w:r w:rsidRPr="00977FB3">
        <w:rPr>
          <w:rFonts w:ascii="Arial" w:hAnsi="Arial" w:cs="Arial"/>
          <w:sz w:val="20"/>
          <w:lang w:val="x-none" w:eastAsia="x-none"/>
        </w:rPr>
        <w:t>Zhotovitel zajistí, aby na místě realizace byla k dispozici dokumentace díla.</w:t>
      </w:r>
    </w:p>
    <w:p w14:paraId="095C4359" w14:textId="77777777" w:rsidR="00067EE3" w:rsidRPr="00977FB3" w:rsidRDefault="00A84DC3" w:rsidP="00977FB3">
      <w:pPr>
        <w:pStyle w:val="Odstavecseseznamem"/>
        <w:numPr>
          <w:ilvl w:val="2"/>
          <w:numId w:val="15"/>
        </w:numPr>
        <w:tabs>
          <w:tab w:val="clear" w:pos="284"/>
          <w:tab w:val="num" w:pos="0"/>
        </w:tabs>
        <w:ind w:left="0"/>
        <w:jc w:val="both"/>
        <w:rPr>
          <w:rFonts w:ascii="Arial" w:hAnsi="Arial" w:cs="Arial"/>
          <w:sz w:val="20"/>
          <w:lang w:val="x-none" w:eastAsia="x-none"/>
        </w:rPr>
      </w:pPr>
      <w:r w:rsidRPr="00977FB3">
        <w:rPr>
          <w:rFonts w:ascii="Arial" w:hAnsi="Arial" w:cs="Arial"/>
          <w:sz w:val="20"/>
          <w:lang w:val="x-none" w:eastAsia="x-none"/>
        </w:rPr>
        <w:t>V průběhu realizace předmětu smlouvy se budou konat kontr</w:t>
      </w:r>
      <w:r w:rsidR="00DD4584" w:rsidRPr="00977FB3">
        <w:rPr>
          <w:rFonts w:ascii="Arial" w:hAnsi="Arial" w:cs="Arial"/>
          <w:sz w:val="20"/>
          <w:lang w:val="x-none" w:eastAsia="x-none"/>
        </w:rPr>
        <w:t xml:space="preserve">olní dny. Termíny kontrolních dnů se stanoví po domluvě obou smluvních stran a technického dozoru v závislosti na probíhajících pracích. </w:t>
      </w:r>
      <w:r w:rsidR="00141549" w:rsidRPr="00977FB3">
        <w:rPr>
          <w:rFonts w:ascii="Arial" w:hAnsi="Arial" w:cs="Arial"/>
          <w:sz w:val="20"/>
          <w:lang w:val="x-none" w:eastAsia="x-none"/>
        </w:rPr>
        <w:t xml:space="preserve">Kontrolní dny budou probíhat minimálně před zahájením kácení, po ukončení kácení, v průběhu řezů, při ukončení řezů, po vytýčení míst pro výsadbu, včetně vyhloubení jamek, k přejímce materiálu a po ukončení výsadeb. </w:t>
      </w:r>
      <w:r w:rsidRPr="00977FB3">
        <w:rPr>
          <w:rFonts w:ascii="Arial" w:hAnsi="Arial" w:cs="Arial"/>
          <w:sz w:val="20"/>
          <w:lang w:val="x-none" w:eastAsia="x-none"/>
        </w:rPr>
        <w:t>Kontrolního dne jsou povinni účastnit se pověření zástupci obou smluvních</w:t>
      </w:r>
      <w:r w:rsidRPr="00535733">
        <w:rPr>
          <w:sz w:val="22"/>
          <w:szCs w:val="22"/>
          <w:lang w:val="x-none" w:eastAsia="x-none"/>
        </w:rPr>
        <w:t xml:space="preserve"> stran</w:t>
      </w:r>
      <w:r w:rsidR="00067EE3" w:rsidRPr="00535733">
        <w:rPr>
          <w:sz w:val="22"/>
          <w:szCs w:val="22"/>
          <w:lang w:eastAsia="x-none"/>
        </w:rPr>
        <w:t xml:space="preserve"> a </w:t>
      </w:r>
      <w:r w:rsidR="00067EE3" w:rsidRPr="00977FB3">
        <w:rPr>
          <w:rFonts w:ascii="Arial" w:hAnsi="Arial" w:cs="Arial"/>
          <w:sz w:val="20"/>
          <w:lang w:eastAsia="x-none"/>
        </w:rPr>
        <w:t>technický dozor, který bude objednatelem písemně určen</w:t>
      </w:r>
      <w:r w:rsidRPr="00977FB3">
        <w:rPr>
          <w:rFonts w:ascii="Arial" w:hAnsi="Arial" w:cs="Arial"/>
          <w:sz w:val="20"/>
          <w:lang w:val="x-none" w:eastAsia="x-none"/>
        </w:rPr>
        <w:t xml:space="preserve">. </w:t>
      </w:r>
      <w:r w:rsidR="00535733" w:rsidRPr="00977FB3">
        <w:rPr>
          <w:rFonts w:ascii="Arial" w:hAnsi="Arial" w:cs="Arial"/>
          <w:sz w:val="20"/>
          <w:lang w:val="x-none" w:eastAsia="x-none"/>
        </w:rPr>
        <w:t xml:space="preserve">Zhotovitel je povinen v případě potřeby nebo požadavku objednatele zajistit účast svých poddodavatelů. </w:t>
      </w:r>
    </w:p>
    <w:p w14:paraId="33905A5D" w14:textId="77777777" w:rsidR="002A0AB3" w:rsidRPr="00977FB3" w:rsidRDefault="00535733" w:rsidP="00977FB3">
      <w:pPr>
        <w:widowControl/>
        <w:numPr>
          <w:ilvl w:val="2"/>
          <w:numId w:val="15"/>
        </w:numPr>
        <w:tabs>
          <w:tab w:val="num" w:pos="0"/>
        </w:tabs>
        <w:ind w:left="0"/>
        <w:jc w:val="both"/>
        <w:outlineLvl w:val="2"/>
        <w:rPr>
          <w:rFonts w:ascii="Arial" w:hAnsi="Arial" w:cs="Arial"/>
          <w:sz w:val="20"/>
          <w:lang w:val="x-none" w:eastAsia="x-none"/>
        </w:rPr>
      </w:pPr>
      <w:r w:rsidRPr="00977FB3">
        <w:rPr>
          <w:rFonts w:ascii="Arial" w:hAnsi="Arial" w:cs="Arial"/>
          <w:sz w:val="20"/>
          <w:lang w:eastAsia="x-none"/>
        </w:rPr>
        <w:t>Zhotovitel má povinnost přizvat t</w:t>
      </w:r>
      <w:r w:rsidR="00067EE3" w:rsidRPr="00977FB3">
        <w:rPr>
          <w:rFonts w:ascii="Arial" w:hAnsi="Arial" w:cs="Arial"/>
          <w:sz w:val="20"/>
          <w:lang w:eastAsia="x-none"/>
        </w:rPr>
        <w:t xml:space="preserve">echnický dozor </w:t>
      </w:r>
      <w:r w:rsidRPr="00977FB3">
        <w:rPr>
          <w:rFonts w:ascii="Arial" w:hAnsi="Arial" w:cs="Arial"/>
          <w:sz w:val="20"/>
          <w:lang w:eastAsia="x-none"/>
        </w:rPr>
        <w:t xml:space="preserve">ke všem kontrolám a dalším událostem, u kterých je přítomnost technického dozoru vhodná nebo potřebná, a průběžně s technickým dozorem spolupracovat. </w:t>
      </w:r>
    </w:p>
    <w:p w14:paraId="43E781FE" w14:textId="77777777" w:rsidR="00A84DC3" w:rsidRPr="00977FB3" w:rsidRDefault="00A84DC3" w:rsidP="00977FB3">
      <w:pPr>
        <w:widowControl/>
        <w:numPr>
          <w:ilvl w:val="2"/>
          <w:numId w:val="15"/>
        </w:numPr>
        <w:tabs>
          <w:tab w:val="num" w:pos="0"/>
        </w:tabs>
        <w:ind w:left="0"/>
        <w:jc w:val="both"/>
        <w:outlineLvl w:val="2"/>
        <w:rPr>
          <w:rFonts w:ascii="Arial" w:hAnsi="Arial" w:cs="Arial"/>
          <w:sz w:val="20"/>
          <w:lang w:val="x-none" w:eastAsia="x-none"/>
        </w:rPr>
      </w:pPr>
      <w:r w:rsidRPr="00977FB3">
        <w:rPr>
          <w:rFonts w:ascii="Arial" w:hAnsi="Arial" w:cs="Arial"/>
          <w:sz w:val="20"/>
          <w:lang w:val="x-none" w:eastAsia="x-none"/>
        </w:rPr>
        <w:t>Zjistí-li zhotovitel při provádění díla skryté překážky bránící řádnému provedení díla, je povinen to bez odkladu oznámit objednateli a navrhnout mu další postup.</w:t>
      </w:r>
    </w:p>
    <w:p w14:paraId="2372CFCE" w14:textId="77777777" w:rsidR="00A84DC3" w:rsidRPr="00977FB3" w:rsidRDefault="00A84DC3" w:rsidP="00977FB3">
      <w:pPr>
        <w:widowControl/>
        <w:numPr>
          <w:ilvl w:val="2"/>
          <w:numId w:val="15"/>
        </w:numPr>
        <w:tabs>
          <w:tab w:val="num" w:pos="0"/>
        </w:tabs>
        <w:ind w:left="0"/>
        <w:jc w:val="both"/>
        <w:outlineLvl w:val="2"/>
        <w:rPr>
          <w:rFonts w:ascii="Arial" w:hAnsi="Arial" w:cs="Arial"/>
          <w:sz w:val="20"/>
          <w:lang w:val="x-none" w:eastAsia="x-none"/>
        </w:rPr>
      </w:pPr>
      <w:r w:rsidRPr="00977FB3">
        <w:rPr>
          <w:rFonts w:ascii="Arial" w:hAnsi="Arial" w:cs="Arial"/>
          <w:sz w:val="20"/>
          <w:lang w:val="x-none" w:eastAsia="x-none"/>
        </w:rPr>
        <w:t>Objednatel se zavazuje zhotoviteli poskytnout součinnost při plnění předmětu této smlouvy, a to v rozsahu, ve kterém lze a způsobem, kterým lze tuto součinnost po objednateli spravedlivě požadovat.</w:t>
      </w:r>
    </w:p>
    <w:p w14:paraId="069AE636" w14:textId="77777777" w:rsidR="00E60A21" w:rsidRPr="00977FB3" w:rsidRDefault="00A84DC3" w:rsidP="00977FB3">
      <w:pPr>
        <w:widowControl/>
        <w:numPr>
          <w:ilvl w:val="2"/>
          <w:numId w:val="15"/>
        </w:numPr>
        <w:tabs>
          <w:tab w:val="num" w:pos="0"/>
        </w:tabs>
        <w:ind w:left="0"/>
        <w:jc w:val="both"/>
        <w:outlineLvl w:val="2"/>
        <w:rPr>
          <w:rFonts w:ascii="Arial" w:hAnsi="Arial" w:cs="Arial"/>
          <w:sz w:val="20"/>
          <w:lang w:val="x-none" w:eastAsia="x-none"/>
        </w:rPr>
      </w:pPr>
      <w:r w:rsidRPr="00977FB3">
        <w:rPr>
          <w:rFonts w:ascii="Arial" w:hAnsi="Arial" w:cs="Arial"/>
          <w:sz w:val="20"/>
          <w:lang w:val="x-none" w:eastAsia="x-none"/>
        </w:rPr>
        <w:t>Bude-li zhotovitelem požadována po objednateli jakákoliv součinnost dle předchozího odstavce je povinen ji před započetím jakéhokoliv plnění z této smlouvy dostatečně a prokazatelně specifikovat. V případě, že objednatel nevyvine takto specifikovanou a požadovanou součinnost při plnění dle této smlouvy, může zhotovitel prodloužit dobu plnění o dobu, po kterou nemohl z uvedeného důvodu pokračovat v realizaci svého závazku. V případě, že toto prodloužení termínu plnění bude v příčinné souvislosti s nedostatečnou nebo zpožděnou součinností objednatele dle této smlouvy, smluvní pokuty se proti zhotoviteli neuplatní.</w:t>
      </w:r>
    </w:p>
    <w:p w14:paraId="7F7E46F5" w14:textId="77777777" w:rsidR="00A84DC3" w:rsidRPr="00977FB3" w:rsidRDefault="00977FB3" w:rsidP="004E1C07">
      <w:pPr>
        <w:widowControl/>
        <w:numPr>
          <w:ilvl w:val="2"/>
          <w:numId w:val="15"/>
        </w:numPr>
        <w:tabs>
          <w:tab w:val="clear" w:pos="284"/>
          <w:tab w:val="num" w:pos="0"/>
          <w:tab w:val="num" w:pos="142"/>
        </w:tabs>
        <w:ind w:left="0"/>
        <w:jc w:val="both"/>
        <w:outlineLvl w:val="2"/>
        <w:rPr>
          <w:rFonts w:ascii="Arial" w:hAnsi="Arial" w:cs="Arial"/>
          <w:sz w:val="20"/>
          <w:lang w:val="x-none" w:eastAsia="x-none"/>
        </w:rPr>
      </w:pPr>
      <w:r>
        <w:rPr>
          <w:rFonts w:ascii="Arial" w:hAnsi="Arial" w:cs="Arial"/>
          <w:sz w:val="20"/>
          <w:lang w:eastAsia="x-none"/>
        </w:rPr>
        <w:t xml:space="preserve"> </w:t>
      </w:r>
      <w:r w:rsidR="00A84DC3" w:rsidRPr="00977FB3">
        <w:rPr>
          <w:rFonts w:ascii="Arial" w:hAnsi="Arial" w:cs="Arial"/>
          <w:sz w:val="20"/>
          <w:lang w:val="x-none" w:eastAsia="x-none"/>
        </w:rPr>
        <w:t xml:space="preserve">Zhotovitel je povinen v průběhu a po zhotovení díla provádět řádný úklid místa realizace. V opačném případě bude na jeho náklady proveden objednatelem. Při dokončení díla zhotovitel vyčistí a odstraní z místa realizace veškeré zařízení, nástroje, přebytečné materiály, odpadky a zanechá ho </w:t>
      </w:r>
      <w:r w:rsidR="002A0AB3" w:rsidRPr="00977FB3">
        <w:rPr>
          <w:rFonts w:ascii="Arial" w:hAnsi="Arial" w:cs="Arial"/>
          <w:sz w:val="20"/>
          <w:lang w:eastAsia="x-none"/>
        </w:rPr>
        <w:t xml:space="preserve"> </w:t>
      </w:r>
      <w:r w:rsidR="00A84DC3" w:rsidRPr="00977FB3">
        <w:rPr>
          <w:rFonts w:ascii="Arial" w:hAnsi="Arial" w:cs="Arial"/>
          <w:sz w:val="20"/>
          <w:lang w:val="x-none" w:eastAsia="x-none"/>
        </w:rPr>
        <w:t>čisté ve stavu, v jakém ho převzal. Zhotovitel jako původce odpadů naloží s odpady v souladu s příslušnými právními předpisy.</w:t>
      </w:r>
    </w:p>
    <w:p w14:paraId="2A751EB0" w14:textId="77777777" w:rsidR="004E1C07" w:rsidRDefault="00E60A21" w:rsidP="004E1C07">
      <w:pPr>
        <w:widowControl/>
        <w:numPr>
          <w:ilvl w:val="2"/>
          <w:numId w:val="15"/>
        </w:numPr>
        <w:tabs>
          <w:tab w:val="num" w:pos="0"/>
        </w:tabs>
        <w:ind w:left="0"/>
        <w:jc w:val="both"/>
        <w:outlineLvl w:val="2"/>
        <w:rPr>
          <w:rFonts w:ascii="Arial" w:hAnsi="Arial" w:cs="Arial"/>
          <w:sz w:val="20"/>
          <w:lang w:val="x-none" w:eastAsia="x-none"/>
        </w:rPr>
      </w:pPr>
      <w:r w:rsidRPr="00977FB3">
        <w:rPr>
          <w:rFonts w:ascii="Arial" w:hAnsi="Arial" w:cs="Arial"/>
          <w:sz w:val="20"/>
          <w:lang w:eastAsia="x-none"/>
        </w:rPr>
        <w:t xml:space="preserve">Zhotovitel je povinen v průběhu provádění díla předem předložit k odsouhlasení objednateli každou změnu ve struktuře a podílu prací jednotlivých subdodavatelů oproti předložené nabídce zhotovitele, na základě které byla uzavřená tato smlouva. Bez předložení obdržení souhlasu objednatele není oprávněn zhotovitel takovou změnu realizovat. Zhotovitel je povinen sdělit toto objednateli písemně. </w:t>
      </w:r>
    </w:p>
    <w:p w14:paraId="6A271F2D" w14:textId="77777777" w:rsidR="004E1C07" w:rsidRDefault="004E1C07" w:rsidP="004E1C07">
      <w:pPr>
        <w:widowControl/>
        <w:tabs>
          <w:tab w:val="num" w:pos="284"/>
        </w:tabs>
        <w:jc w:val="both"/>
        <w:outlineLvl w:val="2"/>
        <w:rPr>
          <w:rFonts w:ascii="Arial" w:hAnsi="Arial" w:cs="Arial"/>
          <w:sz w:val="20"/>
          <w:lang w:val="x-none" w:eastAsia="x-none"/>
        </w:rPr>
      </w:pPr>
    </w:p>
    <w:p w14:paraId="79E3E7FF" w14:textId="77777777" w:rsidR="00A84DC3" w:rsidRPr="004E1C07" w:rsidRDefault="00A84DC3" w:rsidP="004E1C07">
      <w:pPr>
        <w:widowControl/>
        <w:jc w:val="both"/>
        <w:outlineLvl w:val="2"/>
        <w:rPr>
          <w:rFonts w:ascii="Arial" w:hAnsi="Arial" w:cs="Arial"/>
          <w:sz w:val="22"/>
          <w:szCs w:val="22"/>
          <w:lang w:val="x-none" w:eastAsia="x-none"/>
        </w:rPr>
      </w:pPr>
      <w:r w:rsidRPr="004E1C07">
        <w:rPr>
          <w:rFonts w:ascii="Arial" w:hAnsi="Arial" w:cs="Arial"/>
          <w:b/>
          <w:bCs/>
          <w:kern w:val="32"/>
          <w:sz w:val="22"/>
          <w:szCs w:val="22"/>
        </w:rPr>
        <w:t xml:space="preserve">čl. </w:t>
      </w:r>
      <w:r w:rsidR="007D2ED2" w:rsidRPr="004E1C07">
        <w:rPr>
          <w:rFonts w:ascii="Arial" w:hAnsi="Arial" w:cs="Arial"/>
          <w:b/>
          <w:bCs/>
          <w:kern w:val="32"/>
          <w:sz w:val="22"/>
          <w:szCs w:val="22"/>
        </w:rPr>
        <w:t>I</w:t>
      </w:r>
      <w:r w:rsidRPr="004E1C07">
        <w:rPr>
          <w:rFonts w:ascii="Arial" w:hAnsi="Arial" w:cs="Arial"/>
          <w:b/>
          <w:bCs/>
          <w:kern w:val="32"/>
          <w:sz w:val="22"/>
          <w:szCs w:val="22"/>
        </w:rPr>
        <w:t>X.</w:t>
      </w:r>
    </w:p>
    <w:p w14:paraId="37481BFF" w14:textId="77777777" w:rsidR="00A84DC3" w:rsidRDefault="00A84DC3" w:rsidP="00A84DC3">
      <w:pPr>
        <w:keepNext/>
        <w:widowControl/>
        <w:spacing w:line="360" w:lineRule="auto"/>
        <w:outlineLvl w:val="2"/>
        <w:rPr>
          <w:rFonts w:ascii="Arial" w:hAnsi="Arial"/>
          <w:b/>
          <w:bCs/>
          <w:kern w:val="32"/>
          <w:sz w:val="22"/>
          <w:szCs w:val="22"/>
          <w:lang w:val="x-none" w:eastAsia="x-none"/>
        </w:rPr>
      </w:pPr>
      <w:r w:rsidRPr="004E1C07">
        <w:rPr>
          <w:rFonts w:ascii="Arial" w:hAnsi="Arial"/>
          <w:b/>
          <w:bCs/>
          <w:kern w:val="32"/>
          <w:sz w:val="22"/>
          <w:szCs w:val="22"/>
          <w:lang w:val="x-none" w:eastAsia="x-none"/>
        </w:rPr>
        <w:t>Předání díla</w:t>
      </w:r>
    </w:p>
    <w:p w14:paraId="6466D0F0" w14:textId="77777777" w:rsidR="004E1C07" w:rsidRPr="004E1C07" w:rsidRDefault="004E1C07" w:rsidP="004E1C07">
      <w:pPr>
        <w:keepNext/>
        <w:widowControl/>
        <w:outlineLvl w:val="2"/>
        <w:rPr>
          <w:rFonts w:ascii="Arial" w:hAnsi="Arial"/>
          <w:b/>
          <w:bCs/>
          <w:kern w:val="32"/>
          <w:sz w:val="22"/>
          <w:szCs w:val="22"/>
          <w:lang w:val="x-none" w:eastAsia="x-none"/>
        </w:rPr>
      </w:pPr>
    </w:p>
    <w:p w14:paraId="576A7615" w14:textId="77777777" w:rsidR="00527167" w:rsidRPr="004E1C07" w:rsidRDefault="00527167" w:rsidP="004E1C07">
      <w:pPr>
        <w:pStyle w:val="Odstavecseseznamem"/>
        <w:numPr>
          <w:ilvl w:val="2"/>
          <w:numId w:val="16"/>
        </w:numPr>
        <w:tabs>
          <w:tab w:val="clear" w:pos="284"/>
          <w:tab w:val="num" w:pos="0"/>
        </w:tabs>
        <w:ind w:left="0"/>
        <w:jc w:val="both"/>
        <w:rPr>
          <w:rFonts w:ascii="Arial" w:hAnsi="Arial" w:cs="Arial"/>
          <w:sz w:val="20"/>
        </w:rPr>
      </w:pPr>
      <w:r w:rsidRPr="004E1C07">
        <w:rPr>
          <w:rFonts w:ascii="Arial" w:hAnsi="Arial" w:cs="Arial"/>
          <w:sz w:val="20"/>
        </w:rPr>
        <w:t>Přejímací řízení dokončeného díla bude objednatelem zahájeno do 5 pracovních dnů po obdržení písemné výzvy zhotovitele a ukončeno nejpozději do 5 pracovních dnů ode dne zahájení, pokud nebude dohodnuto jinak.</w:t>
      </w:r>
    </w:p>
    <w:p w14:paraId="2A40D6E0" w14:textId="77777777" w:rsidR="00401309" w:rsidRPr="004E1C07" w:rsidRDefault="00401309" w:rsidP="004E1C07">
      <w:pPr>
        <w:widowControl/>
        <w:numPr>
          <w:ilvl w:val="2"/>
          <w:numId w:val="16"/>
        </w:numPr>
        <w:tabs>
          <w:tab w:val="clear" w:pos="284"/>
          <w:tab w:val="num" w:pos="426"/>
        </w:tabs>
        <w:ind w:left="0"/>
        <w:jc w:val="both"/>
        <w:outlineLvl w:val="2"/>
        <w:rPr>
          <w:rFonts w:ascii="Arial" w:hAnsi="Arial" w:cs="Arial"/>
          <w:sz w:val="20"/>
        </w:rPr>
      </w:pPr>
      <w:r w:rsidRPr="004E1C07">
        <w:rPr>
          <w:rFonts w:ascii="Arial" w:hAnsi="Arial" w:cs="Arial"/>
          <w:sz w:val="20"/>
        </w:rPr>
        <w:t xml:space="preserve">Objednatel je povinen na výzvu zhotovitele řádně dokončené dílo převzít. Řádným dokončením díla se rozumí provedení kompletního díla bez vad a nedodělků – ověřuje se prohlídkou na místě provedení díla. </w:t>
      </w:r>
    </w:p>
    <w:p w14:paraId="148021A6" w14:textId="77777777" w:rsidR="00401309" w:rsidRPr="004E1C07" w:rsidRDefault="00401309" w:rsidP="004E1C07">
      <w:pPr>
        <w:widowControl/>
        <w:numPr>
          <w:ilvl w:val="2"/>
          <w:numId w:val="16"/>
        </w:numPr>
        <w:tabs>
          <w:tab w:val="clear" w:pos="284"/>
          <w:tab w:val="num" w:pos="0"/>
          <w:tab w:val="num" w:pos="426"/>
        </w:tabs>
        <w:ind w:left="0"/>
        <w:jc w:val="both"/>
        <w:outlineLvl w:val="2"/>
        <w:rPr>
          <w:rFonts w:ascii="Arial" w:hAnsi="Arial" w:cs="Arial"/>
          <w:sz w:val="20"/>
        </w:rPr>
      </w:pPr>
      <w:r w:rsidRPr="004E1C07">
        <w:rPr>
          <w:rFonts w:ascii="Arial" w:hAnsi="Arial" w:cs="Arial"/>
          <w:sz w:val="20"/>
        </w:rPr>
        <w:t xml:space="preserve">Objednatel je oprávněn na výzvu zhotovitele převzít i dílo s drobnými vadami a nedodělky. Převezme – li objednatel dílo s těmito vadami a nedodělky, splní zhotovitel svou povinnost provést dílo řádným </w:t>
      </w:r>
      <w:r w:rsidR="00527167" w:rsidRPr="004E1C07">
        <w:rPr>
          <w:rFonts w:ascii="Arial" w:hAnsi="Arial" w:cs="Arial"/>
          <w:sz w:val="20"/>
        </w:rPr>
        <w:t xml:space="preserve">dokončením až odstraněním případných vad a nedodělků, pokud s nimi bylo dílo převzato. </w:t>
      </w:r>
    </w:p>
    <w:p w14:paraId="1297A1B8" w14:textId="77777777" w:rsidR="00A84DC3" w:rsidRPr="004E1C07" w:rsidRDefault="00A84DC3" w:rsidP="004E1C07">
      <w:pPr>
        <w:widowControl/>
        <w:numPr>
          <w:ilvl w:val="2"/>
          <w:numId w:val="16"/>
        </w:numPr>
        <w:tabs>
          <w:tab w:val="num" w:pos="0"/>
        </w:tabs>
        <w:ind w:left="0"/>
        <w:jc w:val="both"/>
        <w:rPr>
          <w:rFonts w:ascii="Arial" w:hAnsi="Arial" w:cs="Arial"/>
          <w:sz w:val="20"/>
        </w:rPr>
      </w:pPr>
      <w:r w:rsidRPr="004E1C07">
        <w:rPr>
          <w:rFonts w:ascii="Arial" w:hAnsi="Arial" w:cs="Arial"/>
          <w:sz w:val="20"/>
        </w:rPr>
        <w:t>O převzetí díla nebo jeho části bude sepsán „Zápis o převzetí díla“, který sepíše zhotovitel do formuláře, který mu předá oprávněný zástupce objednatele v průběhu provádění díla a který bude obsahovat:</w:t>
      </w:r>
    </w:p>
    <w:p w14:paraId="5E23BD19" w14:textId="77777777" w:rsidR="00A84DC3" w:rsidRPr="004E1C07" w:rsidRDefault="00A84DC3" w:rsidP="004E1C07">
      <w:pPr>
        <w:widowControl/>
        <w:numPr>
          <w:ilvl w:val="0"/>
          <w:numId w:val="20"/>
        </w:numPr>
        <w:ind w:left="284" w:hanging="284"/>
        <w:jc w:val="both"/>
        <w:rPr>
          <w:rFonts w:ascii="Arial" w:hAnsi="Arial" w:cs="Arial"/>
          <w:sz w:val="20"/>
        </w:rPr>
      </w:pPr>
      <w:r w:rsidRPr="004E1C07">
        <w:rPr>
          <w:rFonts w:ascii="Arial" w:hAnsi="Arial" w:cs="Arial"/>
          <w:sz w:val="20"/>
        </w:rPr>
        <w:t>označení díla;</w:t>
      </w:r>
    </w:p>
    <w:p w14:paraId="1C1A5D33" w14:textId="77777777" w:rsidR="00A84DC3" w:rsidRPr="004E1C07" w:rsidRDefault="00A84DC3" w:rsidP="004E1C07">
      <w:pPr>
        <w:widowControl/>
        <w:numPr>
          <w:ilvl w:val="0"/>
          <w:numId w:val="20"/>
        </w:numPr>
        <w:ind w:left="284" w:hanging="284"/>
        <w:jc w:val="both"/>
        <w:rPr>
          <w:rFonts w:ascii="Arial" w:hAnsi="Arial" w:cs="Arial"/>
          <w:sz w:val="20"/>
        </w:rPr>
      </w:pPr>
      <w:r w:rsidRPr="004E1C07">
        <w:rPr>
          <w:rFonts w:ascii="Arial" w:hAnsi="Arial" w:cs="Arial"/>
          <w:sz w:val="20"/>
        </w:rPr>
        <w:t>označení objednatele a zhotovitele díla;</w:t>
      </w:r>
    </w:p>
    <w:p w14:paraId="3A761D55" w14:textId="77777777" w:rsidR="00A84DC3" w:rsidRPr="004E1C07" w:rsidRDefault="00A84DC3" w:rsidP="004E1C07">
      <w:pPr>
        <w:widowControl/>
        <w:numPr>
          <w:ilvl w:val="0"/>
          <w:numId w:val="20"/>
        </w:numPr>
        <w:ind w:left="284" w:hanging="284"/>
        <w:jc w:val="both"/>
        <w:rPr>
          <w:rFonts w:ascii="Arial" w:hAnsi="Arial" w:cs="Arial"/>
          <w:sz w:val="20"/>
        </w:rPr>
      </w:pPr>
      <w:r w:rsidRPr="004E1C07">
        <w:rPr>
          <w:rFonts w:ascii="Arial" w:hAnsi="Arial" w:cs="Arial"/>
          <w:sz w:val="20"/>
        </w:rPr>
        <w:t>číslo a datum uzavření smlouvy o dílo, včetně čísel a dat uzavření jejich dodatků;</w:t>
      </w:r>
    </w:p>
    <w:p w14:paraId="60501B5F" w14:textId="77777777" w:rsidR="00A84DC3" w:rsidRPr="004E1C07" w:rsidRDefault="00A84DC3" w:rsidP="004E1C07">
      <w:pPr>
        <w:widowControl/>
        <w:numPr>
          <w:ilvl w:val="0"/>
          <w:numId w:val="20"/>
        </w:numPr>
        <w:ind w:left="284" w:hanging="284"/>
        <w:jc w:val="both"/>
        <w:rPr>
          <w:rFonts w:ascii="Arial" w:hAnsi="Arial" w:cs="Arial"/>
          <w:sz w:val="20"/>
        </w:rPr>
      </w:pPr>
      <w:r w:rsidRPr="004E1C07">
        <w:rPr>
          <w:rFonts w:ascii="Arial" w:hAnsi="Arial" w:cs="Arial"/>
          <w:sz w:val="20"/>
        </w:rPr>
        <w:t>technický popis provedeného díla,</w:t>
      </w:r>
    </w:p>
    <w:p w14:paraId="7C36EF03" w14:textId="77777777" w:rsidR="00A84DC3" w:rsidRPr="004E1C07" w:rsidRDefault="00A84DC3" w:rsidP="004E1C07">
      <w:pPr>
        <w:widowControl/>
        <w:numPr>
          <w:ilvl w:val="0"/>
          <w:numId w:val="20"/>
        </w:numPr>
        <w:ind w:left="284" w:hanging="284"/>
        <w:jc w:val="both"/>
        <w:rPr>
          <w:rFonts w:ascii="Arial" w:hAnsi="Arial" w:cs="Arial"/>
          <w:sz w:val="20"/>
        </w:rPr>
      </w:pPr>
      <w:r w:rsidRPr="004E1C07">
        <w:rPr>
          <w:rFonts w:ascii="Arial" w:hAnsi="Arial" w:cs="Arial"/>
          <w:sz w:val="20"/>
        </w:rPr>
        <w:t>zahájení a dokončení prací na zhotovovaném díle;</w:t>
      </w:r>
    </w:p>
    <w:p w14:paraId="627C4EAF" w14:textId="77777777" w:rsidR="00085CA3" w:rsidRPr="004E1C07" w:rsidRDefault="00085CA3" w:rsidP="004E1C07">
      <w:pPr>
        <w:widowControl/>
        <w:numPr>
          <w:ilvl w:val="0"/>
          <w:numId w:val="20"/>
        </w:numPr>
        <w:ind w:left="284" w:hanging="284"/>
        <w:jc w:val="both"/>
        <w:rPr>
          <w:rFonts w:ascii="Arial" w:hAnsi="Arial" w:cs="Arial"/>
          <w:sz w:val="20"/>
        </w:rPr>
      </w:pPr>
      <w:r w:rsidRPr="004E1C07">
        <w:rPr>
          <w:rFonts w:ascii="Arial" w:hAnsi="Arial" w:cs="Arial"/>
          <w:sz w:val="20"/>
        </w:rPr>
        <w:t>datum ukončení záruky na dílo;</w:t>
      </w:r>
    </w:p>
    <w:p w14:paraId="55E36E82" w14:textId="77777777" w:rsidR="00A84DC3" w:rsidRPr="004E1C07" w:rsidRDefault="00A84DC3" w:rsidP="004E1C07">
      <w:pPr>
        <w:widowControl/>
        <w:numPr>
          <w:ilvl w:val="0"/>
          <w:numId w:val="20"/>
        </w:numPr>
        <w:ind w:left="284" w:hanging="284"/>
        <w:jc w:val="both"/>
        <w:rPr>
          <w:rFonts w:ascii="Arial" w:hAnsi="Arial" w:cs="Arial"/>
          <w:sz w:val="20"/>
        </w:rPr>
      </w:pPr>
      <w:r w:rsidRPr="004E1C07">
        <w:rPr>
          <w:rFonts w:ascii="Arial" w:hAnsi="Arial" w:cs="Arial"/>
          <w:sz w:val="20"/>
        </w:rPr>
        <w:t>prohlášení zhotovitele, že dílo předává a objednatele, zda dílo přejímá s výhradami nebo bez výhrad;</w:t>
      </w:r>
    </w:p>
    <w:p w14:paraId="11135064" w14:textId="77777777" w:rsidR="00A84DC3" w:rsidRPr="004E1C07" w:rsidRDefault="00A84DC3" w:rsidP="004E1C07">
      <w:pPr>
        <w:widowControl/>
        <w:numPr>
          <w:ilvl w:val="0"/>
          <w:numId w:val="20"/>
        </w:numPr>
        <w:ind w:left="284" w:hanging="284"/>
        <w:jc w:val="both"/>
        <w:rPr>
          <w:rFonts w:ascii="Arial" w:hAnsi="Arial" w:cs="Arial"/>
          <w:sz w:val="20"/>
        </w:rPr>
      </w:pPr>
      <w:r w:rsidRPr="004E1C07">
        <w:rPr>
          <w:rFonts w:ascii="Arial" w:hAnsi="Arial" w:cs="Arial"/>
          <w:sz w:val="20"/>
        </w:rPr>
        <w:lastRenderedPageBreak/>
        <w:t>datum a místo sepsání zápisu;</w:t>
      </w:r>
    </w:p>
    <w:p w14:paraId="2CFFB3AB" w14:textId="77777777" w:rsidR="00A84DC3" w:rsidRPr="004E1C07" w:rsidRDefault="00A84DC3" w:rsidP="004E1C07">
      <w:pPr>
        <w:widowControl/>
        <w:numPr>
          <w:ilvl w:val="0"/>
          <w:numId w:val="20"/>
        </w:numPr>
        <w:ind w:left="284" w:hanging="284"/>
        <w:jc w:val="both"/>
        <w:rPr>
          <w:rFonts w:ascii="Arial" w:hAnsi="Arial" w:cs="Arial"/>
          <w:sz w:val="20"/>
        </w:rPr>
      </w:pPr>
      <w:r w:rsidRPr="004E1C07">
        <w:rPr>
          <w:rFonts w:ascii="Arial" w:hAnsi="Arial" w:cs="Arial"/>
          <w:sz w:val="20"/>
        </w:rPr>
        <w:t>jména a podpisy zástupců objednatele a zhotovitele, příp. dalších zainteresovaných stran;</w:t>
      </w:r>
    </w:p>
    <w:p w14:paraId="689C6875" w14:textId="77777777" w:rsidR="00085CA3" w:rsidRPr="004E1C07" w:rsidRDefault="00A84DC3" w:rsidP="004E1C07">
      <w:pPr>
        <w:widowControl/>
        <w:numPr>
          <w:ilvl w:val="0"/>
          <w:numId w:val="20"/>
        </w:numPr>
        <w:ind w:left="284" w:hanging="284"/>
        <w:jc w:val="both"/>
        <w:rPr>
          <w:rFonts w:ascii="Arial" w:hAnsi="Arial" w:cs="Arial"/>
          <w:sz w:val="20"/>
        </w:rPr>
      </w:pPr>
      <w:r w:rsidRPr="004E1C07">
        <w:rPr>
          <w:rFonts w:ascii="Arial" w:hAnsi="Arial" w:cs="Arial"/>
          <w:sz w:val="20"/>
        </w:rPr>
        <w:t>soupis vad s termínem jejich odstranění.</w:t>
      </w:r>
    </w:p>
    <w:p w14:paraId="53603954" w14:textId="77777777" w:rsidR="00085CA3" w:rsidRPr="004E1C07" w:rsidRDefault="00085CA3" w:rsidP="004E1C07">
      <w:pPr>
        <w:pStyle w:val="Odstavecseseznamem"/>
        <w:widowControl/>
        <w:numPr>
          <w:ilvl w:val="2"/>
          <w:numId w:val="16"/>
        </w:numPr>
        <w:tabs>
          <w:tab w:val="clear" w:pos="284"/>
          <w:tab w:val="num" w:pos="0"/>
        </w:tabs>
        <w:spacing w:before="20"/>
        <w:ind w:left="0"/>
        <w:jc w:val="both"/>
        <w:outlineLvl w:val="2"/>
        <w:rPr>
          <w:rFonts w:ascii="Arial" w:hAnsi="Arial" w:cs="Arial"/>
          <w:sz w:val="20"/>
        </w:rPr>
      </w:pPr>
      <w:r w:rsidRPr="004E1C07">
        <w:rPr>
          <w:rFonts w:ascii="Arial" w:hAnsi="Arial" w:cs="Arial"/>
          <w:sz w:val="20"/>
        </w:rPr>
        <w:t xml:space="preserve">Objednatel je oprávněn převzít předmět smlouvy na základě protokolu o předání a převzetí díla i s případnými drobnými vadami a nedodělky, které samy o sobě nebo ve spojení nebrání užívání díla jako celku s tím, že v tomto protokolu o předání a převzetí budou zhotoviteli stanoveny závazné termíny k jejich odstranění. </w:t>
      </w:r>
    </w:p>
    <w:p w14:paraId="2D8429C7" w14:textId="6E225B96" w:rsidR="00085CA3" w:rsidRPr="004E1C07" w:rsidRDefault="00085CA3" w:rsidP="004E1C07">
      <w:pPr>
        <w:pStyle w:val="Odstavecseseznamem"/>
        <w:widowControl/>
        <w:numPr>
          <w:ilvl w:val="2"/>
          <w:numId w:val="16"/>
        </w:numPr>
        <w:tabs>
          <w:tab w:val="clear" w:pos="284"/>
        </w:tabs>
        <w:spacing w:before="20"/>
        <w:ind w:left="0"/>
        <w:jc w:val="both"/>
        <w:outlineLvl w:val="2"/>
        <w:rPr>
          <w:rFonts w:ascii="Arial" w:hAnsi="Arial" w:cs="Arial"/>
          <w:sz w:val="20"/>
        </w:rPr>
      </w:pPr>
      <w:r w:rsidRPr="004E1C07">
        <w:rPr>
          <w:rFonts w:ascii="Arial" w:hAnsi="Arial" w:cs="Arial"/>
          <w:sz w:val="20"/>
        </w:rPr>
        <w:t xml:space="preserve">Po podepsání protokolu </w:t>
      </w:r>
      <w:r w:rsidR="00942960" w:rsidRPr="004E1C07">
        <w:rPr>
          <w:rFonts w:ascii="Arial" w:hAnsi="Arial" w:cs="Arial"/>
          <w:sz w:val="20"/>
        </w:rPr>
        <w:t>o předání a převzetí díla oprávněnými zástupci obou smluvních stran, považují se veškerá opatření a lhůty v něm uvedené za dohodnuté, pokud některá ze stran neuvede,</w:t>
      </w:r>
      <w:r w:rsidR="00942960">
        <w:rPr>
          <w:sz w:val="22"/>
          <w:szCs w:val="22"/>
        </w:rPr>
        <w:t xml:space="preserve"> </w:t>
      </w:r>
      <w:r w:rsidR="00942960" w:rsidRPr="004E1C07">
        <w:rPr>
          <w:rFonts w:ascii="Arial" w:hAnsi="Arial" w:cs="Arial"/>
          <w:sz w:val="20"/>
        </w:rPr>
        <w:t>že s určitými jeho body nesouhlasí. Jestliže jsou objednatelem v protokol</w:t>
      </w:r>
      <w:r w:rsidR="00E308DC">
        <w:rPr>
          <w:rFonts w:ascii="Arial" w:hAnsi="Arial" w:cs="Arial"/>
          <w:sz w:val="20"/>
        </w:rPr>
        <w:t>u</w:t>
      </w:r>
      <w:r w:rsidR="00942960" w:rsidRPr="004E1C07">
        <w:rPr>
          <w:rFonts w:ascii="Arial" w:hAnsi="Arial" w:cs="Arial"/>
          <w:sz w:val="20"/>
        </w:rPr>
        <w:t xml:space="preserve"> o předání a převzetí díla</w:t>
      </w:r>
      <w:r w:rsidR="00942960">
        <w:rPr>
          <w:sz w:val="22"/>
          <w:szCs w:val="22"/>
        </w:rPr>
        <w:t xml:space="preserve"> </w:t>
      </w:r>
      <w:r w:rsidR="00942960" w:rsidRPr="004E1C07">
        <w:rPr>
          <w:rFonts w:ascii="Arial" w:hAnsi="Arial" w:cs="Arial"/>
          <w:sz w:val="20"/>
        </w:rPr>
        <w:t xml:space="preserve">vady popsány nebo uvedeny, jak se projevují, platí, že tím současně požaduje po zhotoviteli jejich bezplatné odstranění. Za vady, které se projevily po odevzdání díla, zodpovídá zhotovitel v rozsahu sjednané záruky.  </w:t>
      </w:r>
    </w:p>
    <w:p w14:paraId="42437E1A" w14:textId="77777777" w:rsidR="00A84DC3" w:rsidRPr="004E1C07" w:rsidRDefault="00A84DC3" w:rsidP="004E1C07">
      <w:pPr>
        <w:widowControl/>
        <w:numPr>
          <w:ilvl w:val="2"/>
          <w:numId w:val="17"/>
        </w:numPr>
        <w:tabs>
          <w:tab w:val="clear" w:pos="284"/>
          <w:tab w:val="num" w:pos="0"/>
        </w:tabs>
        <w:ind w:left="0"/>
        <w:jc w:val="both"/>
        <w:outlineLvl w:val="2"/>
        <w:rPr>
          <w:rFonts w:ascii="Arial" w:hAnsi="Arial" w:cs="Arial"/>
          <w:sz w:val="20"/>
        </w:rPr>
      </w:pPr>
      <w:r w:rsidRPr="004E1C07">
        <w:rPr>
          <w:rFonts w:ascii="Arial" w:hAnsi="Arial" w:cs="Arial"/>
          <w:sz w:val="20"/>
        </w:rPr>
        <w:t>V případě, že objednatel dílo, které je předmětem tét</w:t>
      </w:r>
      <w:r w:rsidR="00942960" w:rsidRPr="004E1C07">
        <w:rPr>
          <w:rFonts w:ascii="Arial" w:hAnsi="Arial" w:cs="Arial"/>
          <w:sz w:val="20"/>
        </w:rPr>
        <w:t>o smlouvy, nepřevezme, uvede v z</w:t>
      </w:r>
      <w:r w:rsidRPr="004E1C07">
        <w:rPr>
          <w:rFonts w:ascii="Arial" w:hAnsi="Arial" w:cs="Arial"/>
          <w:sz w:val="20"/>
        </w:rPr>
        <w:t>ápise o převzetí díla důvod jeho nepřevzetí. Po odstranění nedostatků, pro které objednatel odmítl dílo převzít, se opakuje přejímací řízení v nezbytně nutném rozsahu. Z opakované přejímky sepíší smluvn</w:t>
      </w:r>
      <w:r w:rsidR="00942960" w:rsidRPr="004E1C07">
        <w:rPr>
          <w:rFonts w:ascii="Arial" w:hAnsi="Arial" w:cs="Arial"/>
          <w:sz w:val="20"/>
        </w:rPr>
        <w:t>í strany dodatek k předmětnému z</w:t>
      </w:r>
      <w:r w:rsidRPr="004E1C07">
        <w:rPr>
          <w:rFonts w:ascii="Arial" w:hAnsi="Arial" w:cs="Arial"/>
          <w:sz w:val="20"/>
        </w:rPr>
        <w:t>ápisu o převzetí díla, v němž objednatel prohlásí, zda dílo od zhot</w:t>
      </w:r>
      <w:r w:rsidR="00942960" w:rsidRPr="004E1C07">
        <w:rPr>
          <w:rFonts w:ascii="Arial" w:hAnsi="Arial" w:cs="Arial"/>
          <w:sz w:val="20"/>
        </w:rPr>
        <w:t>ovitele přejímá</w:t>
      </w:r>
      <w:r w:rsidRPr="004E1C07">
        <w:rPr>
          <w:rFonts w:ascii="Arial" w:hAnsi="Arial" w:cs="Arial"/>
          <w:sz w:val="20"/>
        </w:rPr>
        <w:t>.</w:t>
      </w:r>
    </w:p>
    <w:p w14:paraId="324977E0" w14:textId="77777777" w:rsidR="00A84DC3" w:rsidRPr="004E1C07" w:rsidRDefault="00A84DC3" w:rsidP="004E1C07">
      <w:pPr>
        <w:widowControl/>
        <w:numPr>
          <w:ilvl w:val="2"/>
          <w:numId w:val="17"/>
        </w:numPr>
        <w:tabs>
          <w:tab w:val="clear" w:pos="284"/>
          <w:tab w:val="num" w:pos="0"/>
        </w:tabs>
        <w:ind w:left="0"/>
        <w:jc w:val="both"/>
        <w:outlineLvl w:val="2"/>
        <w:rPr>
          <w:rFonts w:ascii="Arial" w:hAnsi="Arial" w:cs="Arial"/>
          <w:sz w:val="20"/>
        </w:rPr>
      </w:pPr>
      <w:r w:rsidRPr="004E1C07">
        <w:rPr>
          <w:rFonts w:ascii="Arial" w:hAnsi="Arial" w:cs="Arial"/>
          <w:sz w:val="20"/>
        </w:rPr>
        <w:t>Pokud se smluvní strany nedohodnou ani v opakovaném přejímacím řízení na převzetí díla ve lhůtě 5 pracovních dnů od zahájení opětovného předávacího řízení, bude vzniklý spor předán k rozhodnutí příslušnému soudu.</w:t>
      </w:r>
    </w:p>
    <w:p w14:paraId="47888A57" w14:textId="77777777" w:rsidR="004E1C07" w:rsidRDefault="00942960" w:rsidP="004E1C07">
      <w:pPr>
        <w:widowControl/>
        <w:numPr>
          <w:ilvl w:val="2"/>
          <w:numId w:val="17"/>
        </w:numPr>
        <w:tabs>
          <w:tab w:val="clear" w:pos="284"/>
          <w:tab w:val="num" w:pos="0"/>
        </w:tabs>
        <w:ind w:left="0"/>
        <w:jc w:val="both"/>
        <w:outlineLvl w:val="2"/>
        <w:rPr>
          <w:rFonts w:ascii="Arial" w:hAnsi="Arial" w:cs="Arial"/>
          <w:sz w:val="20"/>
        </w:rPr>
      </w:pPr>
      <w:r w:rsidRPr="004E1C07">
        <w:rPr>
          <w:rFonts w:ascii="Arial" w:hAnsi="Arial" w:cs="Arial"/>
          <w:sz w:val="20"/>
        </w:rPr>
        <w:t xml:space="preserve">Zástupci smluvních stran, kteří jsou zmocnění k přejímání a předávání předmětu smlouvy, budou uvedení v realizačním deníku. </w:t>
      </w:r>
      <w:r w:rsidR="00A84DC3" w:rsidRPr="004E1C07">
        <w:rPr>
          <w:rFonts w:ascii="Arial" w:hAnsi="Arial" w:cs="Arial"/>
          <w:sz w:val="20"/>
        </w:rPr>
        <w:t xml:space="preserve">                </w:t>
      </w:r>
    </w:p>
    <w:p w14:paraId="5C300DC3" w14:textId="77777777" w:rsidR="004E1C07" w:rsidRDefault="004E1C07" w:rsidP="004E1C07">
      <w:pPr>
        <w:widowControl/>
        <w:jc w:val="both"/>
        <w:outlineLvl w:val="2"/>
        <w:rPr>
          <w:rFonts w:ascii="Arial" w:hAnsi="Arial" w:cs="Arial"/>
          <w:sz w:val="20"/>
        </w:rPr>
      </w:pPr>
    </w:p>
    <w:p w14:paraId="3A8CC9BB" w14:textId="77777777" w:rsidR="00A84DC3" w:rsidRPr="004E1C07" w:rsidRDefault="007D2ED2" w:rsidP="004E1C07">
      <w:pPr>
        <w:widowControl/>
        <w:jc w:val="both"/>
        <w:outlineLvl w:val="2"/>
        <w:rPr>
          <w:rFonts w:ascii="Arial" w:hAnsi="Arial" w:cs="Arial"/>
          <w:sz w:val="22"/>
          <w:szCs w:val="22"/>
        </w:rPr>
      </w:pPr>
      <w:r w:rsidRPr="004E1C07">
        <w:rPr>
          <w:rFonts w:ascii="Arial" w:hAnsi="Arial" w:cs="Arial"/>
          <w:b/>
          <w:bCs/>
          <w:kern w:val="32"/>
          <w:sz w:val="22"/>
          <w:szCs w:val="22"/>
        </w:rPr>
        <w:t>čl. X</w:t>
      </w:r>
      <w:r w:rsidR="00A84DC3" w:rsidRPr="004E1C07">
        <w:rPr>
          <w:rFonts w:ascii="Arial" w:hAnsi="Arial" w:cs="Arial"/>
          <w:b/>
          <w:bCs/>
          <w:kern w:val="32"/>
          <w:sz w:val="22"/>
          <w:szCs w:val="22"/>
        </w:rPr>
        <w:t>.</w:t>
      </w:r>
    </w:p>
    <w:p w14:paraId="4623E73F" w14:textId="77777777" w:rsidR="00A84DC3" w:rsidRDefault="00A84DC3" w:rsidP="004E1C07">
      <w:pPr>
        <w:keepNext/>
        <w:widowControl/>
        <w:outlineLvl w:val="2"/>
        <w:rPr>
          <w:rFonts w:ascii="Arial" w:hAnsi="Arial"/>
          <w:b/>
          <w:bCs/>
          <w:kern w:val="32"/>
          <w:sz w:val="22"/>
          <w:szCs w:val="22"/>
          <w:lang w:val="x-none" w:eastAsia="x-none"/>
        </w:rPr>
      </w:pPr>
      <w:r w:rsidRPr="004E1C07">
        <w:rPr>
          <w:rFonts w:ascii="Arial" w:hAnsi="Arial"/>
          <w:b/>
          <w:bCs/>
          <w:kern w:val="32"/>
          <w:sz w:val="22"/>
          <w:szCs w:val="22"/>
          <w:lang w:val="x-none" w:eastAsia="x-none"/>
        </w:rPr>
        <w:t>Práva z vadného plnění a záruka na jakost</w:t>
      </w:r>
    </w:p>
    <w:p w14:paraId="6A6B2D55" w14:textId="77777777" w:rsidR="004E1C07" w:rsidRPr="004E1C07" w:rsidRDefault="004E1C07" w:rsidP="004E1C07">
      <w:pPr>
        <w:keepNext/>
        <w:widowControl/>
        <w:outlineLvl w:val="2"/>
        <w:rPr>
          <w:rFonts w:ascii="Arial" w:hAnsi="Arial"/>
          <w:b/>
          <w:bCs/>
          <w:kern w:val="32"/>
          <w:sz w:val="22"/>
          <w:szCs w:val="22"/>
          <w:lang w:val="x-none" w:eastAsia="x-none"/>
        </w:rPr>
      </w:pPr>
    </w:p>
    <w:p w14:paraId="2CB700BA" w14:textId="3A888DE4" w:rsidR="00A84DC3" w:rsidRPr="00564A0E" w:rsidRDefault="00A84DC3" w:rsidP="004E1C07">
      <w:pPr>
        <w:widowControl/>
        <w:numPr>
          <w:ilvl w:val="0"/>
          <w:numId w:val="21"/>
        </w:numPr>
        <w:ind w:left="0" w:hanging="284"/>
        <w:contextualSpacing/>
        <w:jc w:val="both"/>
        <w:rPr>
          <w:rFonts w:ascii="Arial" w:hAnsi="Arial" w:cs="Arial"/>
          <w:b/>
          <w:i/>
          <w:sz w:val="20"/>
        </w:rPr>
      </w:pPr>
      <w:r w:rsidRPr="00564A0E">
        <w:rPr>
          <w:rFonts w:ascii="Arial" w:hAnsi="Arial" w:cs="Arial"/>
          <w:sz w:val="20"/>
        </w:rPr>
        <w:t>Zhotovitel poskytuje na provedené dílo, tzn. na veškeré poskytnuté dodávky, práce a slu</w:t>
      </w:r>
      <w:r w:rsidR="00ED05EA" w:rsidRPr="00564A0E">
        <w:rPr>
          <w:rFonts w:ascii="Arial" w:hAnsi="Arial" w:cs="Arial"/>
          <w:sz w:val="20"/>
        </w:rPr>
        <w:t>žby, záruku za jakost v </w:t>
      </w:r>
      <w:r w:rsidR="00ED05EA" w:rsidRPr="00601BE6">
        <w:rPr>
          <w:rFonts w:ascii="Arial" w:hAnsi="Arial" w:cs="Arial"/>
          <w:sz w:val="20"/>
        </w:rPr>
        <w:t xml:space="preserve">délce </w:t>
      </w:r>
      <w:r w:rsidR="006F5692" w:rsidRPr="00601BE6">
        <w:rPr>
          <w:rFonts w:ascii="Arial" w:hAnsi="Arial" w:cs="Arial"/>
          <w:b/>
          <w:bCs/>
          <w:sz w:val="20"/>
        </w:rPr>
        <w:t>36</w:t>
      </w:r>
      <w:r w:rsidR="00ED05EA" w:rsidRPr="00601BE6">
        <w:rPr>
          <w:rFonts w:ascii="Arial" w:hAnsi="Arial" w:cs="Arial"/>
          <w:b/>
          <w:bCs/>
          <w:sz w:val="20"/>
        </w:rPr>
        <w:t xml:space="preserve"> </w:t>
      </w:r>
      <w:r w:rsidRPr="00601BE6">
        <w:rPr>
          <w:rFonts w:ascii="Arial" w:hAnsi="Arial" w:cs="Arial"/>
          <w:b/>
          <w:bCs/>
          <w:sz w:val="20"/>
        </w:rPr>
        <w:t>měsíců</w:t>
      </w:r>
      <w:r w:rsidRPr="00564A0E">
        <w:rPr>
          <w:rFonts w:ascii="Arial" w:hAnsi="Arial" w:cs="Arial"/>
          <w:sz w:val="20"/>
        </w:rPr>
        <w:t xml:space="preserve">. </w:t>
      </w:r>
      <w:r w:rsidR="00ED05EA" w:rsidRPr="00564A0E">
        <w:rPr>
          <w:rFonts w:ascii="Arial" w:hAnsi="Arial" w:cs="Arial"/>
          <w:sz w:val="20"/>
        </w:rPr>
        <w:t>Záruční doba začíná běžet dnem následujícím po dni závěrečného předání a</w:t>
      </w:r>
      <w:r w:rsidRPr="00564A0E">
        <w:rPr>
          <w:rFonts w:ascii="Arial" w:hAnsi="Arial" w:cs="Arial"/>
          <w:sz w:val="20"/>
        </w:rPr>
        <w:t xml:space="preserve"> p</w:t>
      </w:r>
      <w:r w:rsidR="00ED05EA" w:rsidRPr="00564A0E">
        <w:rPr>
          <w:rFonts w:ascii="Arial" w:hAnsi="Arial" w:cs="Arial"/>
          <w:sz w:val="20"/>
        </w:rPr>
        <w:t>řevzetí celého díla</w:t>
      </w:r>
      <w:r w:rsidR="00FE6904">
        <w:rPr>
          <w:rFonts w:ascii="Arial" w:hAnsi="Arial" w:cs="Arial"/>
          <w:sz w:val="20"/>
        </w:rPr>
        <w:t xml:space="preserve"> (včetně kompletní následné péče v posledním roce)</w:t>
      </w:r>
      <w:r w:rsidR="00ED05EA" w:rsidRPr="00564A0E">
        <w:rPr>
          <w:rFonts w:ascii="Arial" w:hAnsi="Arial" w:cs="Arial"/>
          <w:sz w:val="20"/>
        </w:rPr>
        <w:t xml:space="preserve"> objednatel</w:t>
      </w:r>
      <w:r w:rsidR="00B87AC8">
        <w:rPr>
          <w:rFonts w:ascii="Arial" w:hAnsi="Arial" w:cs="Arial"/>
          <w:sz w:val="20"/>
        </w:rPr>
        <w:t>em</w:t>
      </w:r>
      <w:r w:rsidR="00ED05EA" w:rsidRPr="00564A0E">
        <w:rPr>
          <w:rFonts w:ascii="Arial" w:hAnsi="Arial" w:cs="Arial"/>
          <w:sz w:val="20"/>
        </w:rPr>
        <w:t xml:space="preserve"> bez vad a nedodělků.</w:t>
      </w:r>
    </w:p>
    <w:p w14:paraId="03A3BA2A" w14:textId="2101A6CC" w:rsidR="00960148" w:rsidRPr="00564A0E" w:rsidRDefault="00960148" w:rsidP="004E1C07">
      <w:pPr>
        <w:widowControl/>
        <w:numPr>
          <w:ilvl w:val="0"/>
          <w:numId w:val="21"/>
        </w:numPr>
        <w:ind w:left="0" w:hanging="284"/>
        <w:contextualSpacing/>
        <w:jc w:val="both"/>
        <w:rPr>
          <w:rFonts w:ascii="Arial" w:hAnsi="Arial" w:cs="Arial"/>
          <w:b/>
          <w:i/>
          <w:sz w:val="20"/>
        </w:rPr>
      </w:pPr>
      <w:r w:rsidRPr="00564A0E">
        <w:rPr>
          <w:rFonts w:ascii="Arial" w:hAnsi="Arial" w:cs="Arial"/>
          <w:sz w:val="20"/>
        </w:rPr>
        <w:t>Z</w:t>
      </w:r>
      <w:r w:rsidR="00F10705" w:rsidRPr="00564A0E">
        <w:rPr>
          <w:rFonts w:ascii="Arial" w:hAnsi="Arial" w:cs="Arial"/>
          <w:sz w:val="20"/>
        </w:rPr>
        <w:t xml:space="preserve">hotovitel odpovídá za vady díla </w:t>
      </w:r>
      <w:r w:rsidRPr="00564A0E">
        <w:rPr>
          <w:rFonts w:ascii="Arial" w:hAnsi="Arial" w:cs="Arial"/>
          <w:sz w:val="20"/>
        </w:rPr>
        <w:t xml:space="preserve">vč. vad </w:t>
      </w:r>
      <w:r w:rsidR="00E72A31">
        <w:rPr>
          <w:rFonts w:ascii="Arial" w:hAnsi="Arial" w:cs="Arial"/>
          <w:sz w:val="20"/>
        </w:rPr>
        <w:t>dod</w:t>
      </w:r>
      <w:r w:rsidRPr="00564A0E">
        <w:rPr>
          <w:rFonts w:ascii="Arial" w:hAnsi="Arial" w:cs="Arial"/>
          <w:sz w:val="20"/>
        </w:rPr>
        <w:t xml:space="preserve">ávaných rostlin, materiálů použitých k provedení </w:t>
      </w:r>
      <w:r w:rsidR="00F10705" w:rsidRPr="00564A0E">
        <w:rPr>
          <w:rFonts w:ascii="Arial" w:hAnsi="Arial" w:cs="Arial"/>
          <w:sz w:val="20"/>
        </w:rPr>
        <w:t xml:space="preserve">předmětu smlouvy, které se vyskytnou po předání a převzetí díla objednatelem v záruční době pokrývající celý předmět plnění. Tyto vady je zhotovitel povinen vždy bezplatně odstranit v odpovídající záruční době. </w:t>
      </w:r>
    </w:p>
    <w:p w14:paraId="3B298186" w14:textId="77777777" w:rsidR="00ED05EA" w:rsidRPr="00564A0E" w:rsidRDefault="00ED05EA" w:rsidP="004E1C07">
      <w:pPr>
        <w:widowControl/>
        <w:numPr>
          <w:ilvl w:val="0"/>
          <w:numId w:val="21"/>
        </w:numPr>
        <w:spacing w:after="200"/>
        <w:ind w:left="0" w:hanging="284"/>
        <w:contextualSpacing/>
        <w:jc w:val="both"/>
        <w:rPr>
          <w:rFonts w:ascii="Arial" w:hAnsi="Arial" w:cs="Arial"/>
          <w:sz w:val="20"/>
        </w:rPr>
      </w:pPr>
      <w:r w:rsidRPr="00564A0E">
        <w:rPr>
          <w:rFonts w:ascii="Arial" w:hAnsi="Arial" w:cs="Arial"/>
          <w:sz w:val="20"/>
        </w:rPr>
        <w:t xml:space="preserve">Záruka se vztahuje na vady, které se projeví u díla během záruční doby s výjimkou vad, u niž zhotovitel prokáže, že jejich vznik nezavinil (např. v případě </w:t>
      </w:r>
      <w:r w:rsidR="00960148" w:rsidRPr="00564A0E">
        <w:rPr>
          <w:rFonts w:ascii="Arial" w:hAnsi="Arial" w:cs="Arial"/>
          <w:sz w:val="20"/>
        </w:rPr>
        <w:t xml:space="preserve">zaviněného poškození, </w:t>
      </w:r>
      <w:r w:rsidRPr="00564A0E">
        <w:rPr>
          <w:rFonts w:ascii="Arial" w:hAnsi="Arial" w:cs="Arial"/>
          <w:sz w:val="20"/>
        </w:rPr>
        <w:t xml:space="preserve">poškození z důvodu </w:t>
      </w:r>
      <w:r w:rsidR="00960148" w:rsidRPr="00564A0E">
        <w:rPr>
          <w:rFonts w:ascii="Arial" w:hAnsi="Arial" w:cs="Arial"/>
          <w:sz w:val="20"/>
        </w:rPr>
        <w:t xml:space="preserve">neodborného zásahu, vandalismu, poškození zvěří, vyšší moci). </w:t>
      </w:r>
    </w:p>
    <w:p w14:paraId="425AC839" w14:textId="77777777" w:rsidR="00960148" w:rsidRPr="00564A0E" w:rsidRDefault="00A84DC3" w:rsidP="004E1C07">
      <w:pPr>
        <w:widowControl/>
        <w:numPr>
          <w:ilvl w:val="0"/>
          <w:numId w:val="21"/>
        </w:numPr>
        <w:spacing w:after="200"/>
        <w:ind w:left="0" w:hanging="284"/>
        <w:contextualSpacing/>
        <w:jc w:val="both"/>
        <w:rPr>
          <w:rFonts w:ascii="Arial" w:hAnsi="Arial" w:cs="Arial"/>
          <w:sz w:val="20"/>
        </w:rPr>
      </w:pPr>
      <w:r w:rsidRPr="00564A0E">
        <w:rPr>
          <w:rFonts w:ascii="Arial" w:hAnsi="Arial" w:cs="Arial"/>
          <w:sz w:val="20"/>
        </w:rPr>
        <w:t>Zhotovitel započne</w:t>
      </w:r>
      <w:r w:rsidR="00960148" w:rsidRPr="00564A0E">
        <w:rPr>
          <w:rFonts w:ascii="Arial" w:hAnsi="Arial" w:cs="Arial"/>
          <w:sz w:val="20"/>
        </w:rPr>
        <w:t xml:space="preserve"> s odstraněním vady do 5 pracovních dní </w:t>
      </w:r>
      <w:r w:rsidRPr="00564A0E">
        <w:rPr>
          <w:rFonts w:ascii="Arial" w:hAnsi="Arial" w:cs="Arial"/>
          <w:sz w:val="20"/>
        </w:rPr>
        <w:t xml:space="preserve">ode dne doručení písemného oznámení o vadě, pokud se smluvní strany nedohodnou jinak. V případě nebezpečí vzniku škody na zdraví či majetku započne s odstraněním vady ihned, jinak zajistí objednatel odstranění vady na náklady zhotovitele u jiné odborné firmy. Vada bude odstraněna nejpozději do 3 pracovních dnů od započetí prací, pokud se smluvní strany nedohodnou jinak. </w:t>
      </w:r>
    </w:p>
    <w:p w14:paraId="2FC004AE" w14:textId="77777777" w:rsidR="00A84DC3" w:rsidRPr="00564A0E" w:rsidRDefault="00A84DC3" w:rsidP="004E1C07">
      <w:pPr>
        <w:widowControl/>
        <w:numPr>
          <w:ilvl w:val="0"/>
          <w:numId w:val="21"/>
        </w:numPr>
        <w:spacing w:after="200"/>
        <w:ind w:left="0" w:hanging="284"/>
        <w:contextualSpacing/>
        <w:jc w:val="both"/>
        <w:rPr>
          <w:rFonts w:ascii="Arial" w:hAnsi="Arial" w:cs="Arial"/>
          <w:sz w:val="20"/>
        </w:rPr>
      </w:pPr>
      <w:r w:rsidRPr="00564A0E">
        <w:rPr>
          <w:rFonts w:ascii="Arial" w:hAnsi="Arial" w:cs="Arial"/>
          <w:sz w:val="20"/>
        </w:rPr>
        <w:t>Neodstraní-li zhotovitel vady ve stanovené lhůtě, je objednatel oprávněn pověřit odstraněním vady jiný subjekt nebo odstranit vady sám a zhotovitel je povinen náklady takto vynaložené objednateli v plné výši uhradit.</w:t>
      </w:r>
    </w:p>
    <w:p w14:paraId="7480561C" w14:textId="77777777" w:rsidR="00A84DC3" w:rsidRPr="00564A0E" w:rsidRDefault="00A84DC3" w:rsidP="004E1C07">
      <w:pPr>
        <w:widowControl/>
        <w:numPr>
          <w:ilvl w:val="0"/>
          <w:numId w:val="21"/>
        </w:numPr>
        <w:spacing w:after="200"/>
        <w:ind w:left="0" w:hanging="284"/>
        <w:contextualSpacing/>
        <w:jc w:val="both"/>
        <w:rPr>
          <w:rFonts w:ascii="Arial" w:hAnsi="Arial" w:cs="Arial"/>
          <w:sz w:val="20"/>
        </w:rPr>
      </w:pPr>
      <w:r w:rsidRPr="00564A0E">
        <w:rPr>
          <w:rFonts w:ascii="Arial" w:hAnsi="Arial" w:cs="Arial"/>
          <w:sz w:val="20"/>
        </w:rPr>
        <w:t>Oznámení o odstranění vady zhotovitel objednateli předá písemně. Na provedenou opravu v rámci záruky za jakost poskytne zhotovitel z</w:t>
      </w:r>
      <w:r w:rsidR="00F10705" w:rsidRPr="00564A0E">
        <w:rPr>
          <w:rFonts w:ascii="Arial" w:hAnsi="Arial" w:cs="Arial"/>
          <w:sz w:val="20"/>
        </w:rPr>
        <w:t>áruku ve stejné délce dle bodu 1</w:t>
      </w:r>
      <w:r w:rsidRPr="00564A0E">
        <w:rPr>
          <w:rFonts w:ascii="Arial" w:hAnsi="Arial" w:cs="Arial"/>
          <w:sz w:val="20"/>
        </w:rPr>
        <w:t>. tohoto článku smlouvy.</w:t>
      </w:r>
    </w:p>
    <w:p w14:paraId="7A745446" w14:textId="77777777" w:rsidR="00A84DC3" w:rsidRPr="004E1C07" w:rsidRDefault="007D2ED2" w:rsidP="004E1C07">
      <w:pPr>
        <w:keepNext/>
        <w:widowControl/>
        <w:spacing w:before="480"/>
        <w:outlineLvl w:val="1"/>
        <w:rPr>
          <w:rFonts w:ascii="Arial" w:hAnsi="Arial" w:cs="Arial"/>
          <w:b/>
          <w:bCs/>
          <w:kern w:val="32"/>
          <w:sz w:val="22"/>
          <w:szCs w:val="22"/>
        </w:rPr>
      </w:pPr>
      <w:r w:rsidRPr="004E1C07">
        <w:rPr>
          <w:rFonts w:ascii="Arial" w:hAnsi="Arial" w:cs="Arial"/>
          <w:b/>
          <w:bCs/>
          <w:kern w:val="32"/>
          <w:sz w:val="22"/>
          <w:szCs w:val="22"/>
        </w:rPr>
        <w:t>čl. XI</w:t>
      </w:r>
      <w:r w:rsidR="00A84DC3" w:rsidRPr="004E1C07">
        <w:rPr>
          <w:rFonts w:ascii="Arial" w:hAnsi="Arial" w:cs="Arial"/>
          <w:b/>
          <w:bCs/>
          <w:kern w:val="32"/>
          <w:sz w:val="22"/>
          <w:szCs w:val="22"/>
        </w:rPr>
        <w:t>.</w:t>
      </w:r>
    </w:p>
    <w:p w14:paraId="5BD1F50B" w14:textId="77777777" w:rsidR="00A84DC3" w:rsidRDefault="00A84DC3" w:rsidP="004E1C07">
      <w:pPr>
        <w:keepNext/>
        <w:widowControl/>
        <w:outlineLvl w:val="2"/>
        <w:rPr>
          <w:rFonts w:ascii="Arial" w:hAnsi="Arial"/>
          <w:b/>
          <w:bCs/>
          <w:kern w:val="32"/>
          <w:sz w:val="22"/>
          <w:szCs w:val="22"/>
          <w:lang w:val="x-none" w:eastAsia="x-none"/>
        </w:rPr>
      </w:pPr>
      <w:r w:rsidRPr="004E1C07">
        <w:rPr>
          <w:rFonts w:ascii="Arial" w:hAnsi="Arial"/>
          <w:b/>
          <w:bCs/>
          <w:kern w:val="32"/>
          <w:sz w:val="22"/>
          <w:szCs w:val="22"/>
          <w:lang w:val="x-none" w:eastAsia="x-none"/>
        </w:rPr>
        <w:t>Sankční ujednání</w:t>
      </w:r>
    </w:p>
    <w:p w14:paraId="20B28B54" w14:textId="77777777" w:rsidR="004E1C07" w:rsidRPr="004E1C07" w:rsidRDefault="004E1C07" w:rsidP="004E1C07">
      <w:pPr>
        <w:keepNext/>
        <w:widowControl/>
        <w:outlineLvl w:val="2"/>
        <w:rPr>
          <w:rFonts w:ascii="Arial" w:hAnsi="Arial"/>
          <w:b/>
          <w:bCs/>
          <w:kern w:val="32"/>
          <w:sz w:val="22"/>
          <w:szCs w:val="22"/>
          <w:lang w:val="x-none" w:eastAsia="x-none"/>
        </w:rPr>
      </w:pPr>
    </w:p>
    <w:p w14:paraId="7C97D14E" w14:textId="77777777" w:rsidR="00A84DC3" w:rsidRPr="004E1C07" w:rsidRDefault="00A84DC3" w:rsidP="004E1C07">
      <w:pPr>
        <w:widowControl/>
        <w:numPr>
          <w:ilvl w:val="2"/>
          <w:numId w:val="23"/>
        </w:numPr>
        <w:tabs>
          <w:tab w:val="num" w:pos="0"/>
        </w:tabs>
        <w:ind w:left="0"/>
        <w:jc w:val="both"/>
        <w:outlineLvl w:val="2"/>
        <w:rPr>
          <w:rFonts w:ascii="Arial" w:hAnsi="Arial" w:cs="Arial"/>
          <w:sz w:val="20"/>
          <w:lang w:val="x-none" w:eastAsia="x-none"/>
        </w:rPr>
      </w:pPr>
      <w:r w:rsidRPr="004E1C07">
        <w:rPr>
          <w:rFonts w:ascii="Arial" w:hAnsi="Arial" w:cs="Arial"/>
          <w:sz w:val="20"/>
          <w:lang w:val="x-none" w:eastAsia="x-none"/>
        </w:rPr>
        <w:t>Zhotovitel je povinen zaplatit objednateli smluvní pokutu ve výši 0,2 % z ceny díla bez DPH za každý i započatý den prodlení s</w:t>
      </w:r>
      <w:r w:rsidR="00A24614" w:rsidRPr="004E1C07">
        <w:rPr>
          <w:rFonts w:ascii="Arial" w:hAnsi="Arial" w:cs="Arial"/>
          <w:sz w:val="20"/>
          <w:lang w:val="x-none" w:eastAsia="x-none"/>
        </w:rPr>
        <w:t xml:space="preserve"> předáním díla dle čl. </w:t>
      </w:r>
      <w:r w:rsidR="00961CA0" w:rsidRPr="004E1C07">
        <w:rPr>
          <w:rFonts w:ascii="Arial" w:hAnsi="Arial" w:cs="Arial"/>
          <w:sz w:val="20"/>
          <w:lang w:eastAsia="x-none"/>
        </w:rPr>
        <w:t>I</w:t>
      </w:r>
      <w:r w:rsidR="00961CA0" w:rsidRPr="004E1C07">
        <w:rPr>
          <w:rFonts w:ascii="Arial" w:hAnsi="Arial" w:cs="Arial"/>
          <w:sz w:val="20"/>
          <w:lang w:val="x-none" w:eastAsia="x-none"/>
        </w:rPr>
        <w:t>V odst. 3</w:t>
      </w:r>
      <w:r w:rsidRPr="004E1C07">
        <w:rPr>
          <w:rFonts w:ascii="Arial" w:hAnsi="Arial" w:cs="Arial"/>
          <w:sz w:val="20"/>
          <w:lang w:val="x-none" w:eastAsia="x-none"/>
        </w:rPr>
        <w:t xml:space="preserve"> této smlouvy bez vad. Tuto smluvní pokutu není povinen zhotovitel platit v případě, kdy bude dílo objednatelem převzato s drobnými vadami, které nebrání užívání díla.</w:t>
      </w:r>
    </w:p>
    <w:p w14:paraId="67459B97" w14:textId="77777777" w:rsidR="003E00A5" w:rsidRPr="004E1C07" w:rsidRDefault="003E00A5" w:rsidP="00564A0E">
      <w:pPr>
        <w:widowControl/>
        <w:numPr>
          <w:ilvl w:val="2"/>
          <w:numId w:val="23"/>
        </w:numPr>
        <w:tabs>
          <w:tab w:val="num" w:pos="0"/>
        </w:tabs>
        <w:ind w:left="0"/>
        <w:jc w:val="both"/>
        <w:outlineLvl w:val="2"/>
        <w:rPr>
          <w:rFonts w:ascii="Arial" w:hAnsi="Arial" w:cs="Arial"/>
          <w:sz w:val="20"/>
          <w:lang w:val="x-none" w:eastAsia="x-none"/>
        </w:rPr>
      </w:pPr>
      <w:r w:rsidRPr="004E1C07">
        <w:rPr>
          <w:rFonts w:ascii="Arial" w:hAnsi="Arial" w:cs="Arial"/>
          <w:sz w:val="20"/>
          <w:lang w:eastAsia="x-none"/>
        </w:rPr>
        <w:t xml:space="preserve">Zhotovitel je povinen zaplatit při nedodržení kvality plnění dle článku III. této smlouvy smluvní sankci ve výši 2.000,- Kč za každý jednotlivý případ. </w:t>
      </w:r>
    </w:p>
    <w:p w14:paraId="746ECC3D" w14:textId="5768B4ED" w:rsidR="00A84DC3" w:rsidRPr="004E1C07" w:rsidRDefault="00A84DC3" w:rsidP="00564A0E">
      <w:pPr>
        <w:widowControl/>
        <w:numPr>
          <w:ilvl w:val="2"/>
          <w:numId w:val="23"/>
        </w:numPr>
        <w:tabs>
          <w:tab w:val="num" w:pos="0"/>
        </w:tabs>
        <w:ind w:left="0"/>
        <w:jc w:val="both"/>
        <w:outlineLvl w:val="2"/>
        <w:rPr>
          <w:rFonts w:ascii="Arial" w:hAnsi="Arial" w:cs="Arial"/>
          <w:sz w:val="20"/>
          <w:lang w:val="x-none" w:eastAsia="x-none"/>
        </w:rPr>
      </w:pPr>
      <w:r w:rsidRPr="004E1C07">
        <w:rPr>
          <w:rFonts w:ascii="Arial" w:hAnsi="Arial" w:cs="Arial"/>
          <w:sz w:val="20"/>
          <w:lang w:val="x-none" w:eastAsia="x-none"/>
        </w:rPr>
        <w:t>Nebude-li kterákoliv faktura uhrazena v době splatnosti, je objednatel povinen zaplatit zhotoviteli úrok z prodlení ve výši 0,05 % z dlužné částky za každý i započatý den prodlení.</w:t>
      </w:r>
    </w:p>
    <w:p w14:paraId="599E3EF0" w14:textId="77777777" w:rsidR="00A84DC3" w:rsidRPr="004E1C07" w:rsidRDefault="00A84DC3" w:rsidP="00564A0E">
      <w:pPr>
        <w:widowControl/>
        <w:numPr>
          <w:ilvl w:val="2"/>
          <w:numId w:val="23"/>
        </w:numPr>
        <w:tabs>
          <w:tab w:val="num" w:pos="0"/>
        </w:tabs>
        <w:ind w:left="0"/>
        <w:jc w:val="both"/>
        <w:outlineLvl w:val="2"/>
        <w:rPr>
          <w:rFonts w:ascii="Arial" w:hAnsi="Arial" w:cs="Arial"/>
          <w:sz w:val="20"/>
          <w:lang w:val="x-none" w:eastAsia="x-none"/>
        </w:rPr>
      </w:pPr>
      <w:r w:rsidRPr="004E1C07">
        <w:rPr>
          <w:rFonts w:ascii="Arial" w:hAnsi="Arial" w:cs="Arial"/>
          <w:sz w:val="20"/>
          <w:lang w:val="x-none" w:eastAsia="x-none"/>
        </w:rPr>
        <w:lastRenderedPageBreak/>
        <w:t>V případě prodlení s vyklizením a vyčištěním místa realizace je zhotovitel povinen zaplatit objednateli smluvní pokutu 2.000,- Kč za každý i započatý den prodlení.</w:t>
      </w:r>
    </w:p>
    <w:p w14:paraId="26E163EB" w14:textId="77777777" w:rsidR="00A84DC3" w:rsidRPr="004E1C07" w:rsidRDefault="00A84DC3" w:rsidP="00564A0E">
      <w:pPr>
        <w:widowControl/>
        <w:numPr>
          <w:ilvl w:val="2"/>
          <w:numId w:val="23"/>
        </w:numPr>
        <w:tabs>
          <w:tab w:val="num" w:pos="0"/>
        </w:tabs>
        <w:ind w:left="0"/>
        <w:jc w:val="both"/>
        <w:outlineLvl w:val="2"/>
        <w:rPr>
          <w:rFonts w:ascii="Arial" w:hAnsi="Arial" w:cs="Arial"/>
          <w:sz w:val="20"/>
          <w:lang w:val="x-none" w:eastAsia="x-none"/>
        </w:rPr>
      </w:pPr>
      <w:r w:rsidRPr="004E1C07">
        <w:rPr>
          <w:rFonts w:ascii="Arial" w:hAnsi="Arial" w:cs="Arial"/>
          <w:sz w:val="20"/>
          <w:lang w:val="x-none" w:eastAsia="x-none"/>
        </w:rPr>
        <w:t>V případě nedodržení termínu k odstranění drobných vad zjištěných při předání a převzetí díla je zhotovitel povinen zaplatit objednateli smluvní pokutu ve výši 2.000,- Kč za každý i započatý den prodlení a zjištěný případ.</w:t>
      </w:r>
    </w:p>
    <w:p w14:paraId="2FC2E2F9" w14:textId="77777777" w:rsidR="00A84DC3" w:rsidRPr="004E1C07" w:rsidRDefault="00A84DC3" w:rsidP="00564A0E">
      <w:pPr>
        <w:widowControl/>
        <w:numPr>
          <w:ilvl w:val="2"/>
          <w:numId w:val="23"/>
        </w:numPr>
        <w:tabs>
          <w:tab w:val="num" w:pos="0"/>
        </w:tabs>
        <w:ind w:left="0"/>
        <w:jc w:val="both"/>
        <w:outlineLvl w:val="2"/>
        <w:rPr>
          <w:rFonts w:ascii="Arial" w:hAnsi="Arial" w:cs="Arial"/>
          <w:sz w:val="20"/>
          <w:lang w:val="x-none" w:eastAsia="x-none"/>
        </w:rPr>
      </w:pPr>
      <w:r w:rsidRPr="004E1C07">
        <w:rPr>
          <w:rFonts w:ascii="Arial" w:hAnsi="Arial" w:cs="Arial"/>
          <w:sz w:val="20"/>
          <w:lang w:val="x-none" w:eastAsia="x-none"/>
        </w:rPr>
        <w:t>V případě nedodržení termínu k odstranění vady, která se projevila v záruční době, je zhotovitel povinen zaplatit objednateli smluvní pokutu ve výši 2.000,- Kč za každý i započatý den prodlení a zjištěný případ.</w:t>
      </w:r>
    </w:p>
    <w:p w14:paraId="628A3190" w14:textId="77777777" w:rsidR="00A84DC3" w:rsidRPr="004E1C07" w:rsidRDefault="00A84DC3" w:rsidP="00564A0E">
      <w:pPr>
        <w:widowControl/>
        <w:numPr>
          <w:ilvl w:val="2"/>
          <w:numId w:val="23"/>
        </w:numPr>
        <w:tabs>
          <w:tab w:val="num" w:pos="0"/>
        </w:tabs>
        <w:ind w:left="0"/>
        <w:jc w:val="both"/>
        <w:outlineLvl w:val="2"/>
        <w:rPr>
          <w:rFonts w:ascii="Arial" w:hAnsi="Arial" w:cs="Arial"/>
          <w:sz w:val="20"/>
          <w:lang w:val="x-none" w:eastAsia="x-none"/>
        </w:rPr>
      </w:pPr>
      <w:r w:rsidRPr="004E1C07">
        <w:rPr>
          <w:rFonts w:ascii="Arial" w:hAnsi="Arial" w:cs="Arial"/>
          <w:sz w:val="20"/>
          <w:lang w:val="x-none" w:eastAsia="x-none"/>
        </w:rPr>
        <w:t>V případě, že závazek provést dílo zanikne před řádným ukončením díla, nezaniká nárok na smluvní pokutu, pokud vznikl dřívějším porušením povinnosti.</w:t>
      </w:r>
    </w:p>
    <w:p w14:paraId="6A9C499C" w14:textId="77777777" w:rsidR="00A84DC3" w:rsidRPr="004E1C07" w:rsidRDefault="00A84DC3" w:rsidP="00564A0E">
      <w:pPr>
        <w:widowControl/>
        <w:numPr>
          <w:ilvl w:val="2"/>
          <w:numId w:val="23"/>
        </w:numPr>
        <w:tabs>
          <w:tab w:val="num" w:pos="0"/>
        </w:tabs>
        <w:ind w:left="0"/>
        <w:jc w:val="both"/>
        <w:outlineLvl w:val="2"/>
        <w:rPr>
          <w:rFonts w:ascii="Arial" w:hAnsi="Arial" w:cs="Arial"/>
          <w:sz w:val="20"/>
          <w:lang w:val="x-none" w:eastAsia="x-none"/>
        </w:rPr>
      </w:pPr>
      <w:r w:rsidRPr="004E1C07">
        <w:rPr>
          <w:rFonts w:ascii="Arial" w:hAnsi="Arial" w:cs="Arial"/>
          <w:sz w:val="20"/>
          <w:lang w:val="x-none" w:eastAsia="x-none"/>
        </w:rPr>
        <w:t>V případě nesplnění dalších povinností zhotovitele mimo povinností uvedených výše, vyplývajících z této smlouvy, je zhotovitel povinen zaplatit objednateli smluvní pokutu ve výši 2.000,- Kč za každý zjištěný případ.</w:t>
      </w:r>
    </w:p>
    <w:p w14:paraId="08C0DFE2" w14:textId="77777777" w:rsidR="00A84DC3" w:rsidRPr="004E1C07" w:rsidRDefault="00A84DC3" w:rsidP="00564A0E">
      <w:pPr>
        <w:widowControl/>
        <w:numPr>
          <w:ilvl w:val="2"/>
          <w:numId w:val="23"/>
        </w:numPr>
        <w:tabs>
          <w:tab w:val="num" w:pos="0"/>
        </w:tabs>
        <w:ind w:left="0"/>
        <w:jc w:val="both"/>
        <w:outlineLvl w:val="2"/>
        <w:rPr>
          <w:rFonts w:ascii="Arial" w:hAnsi="Arial" w:cs="Arial"/>
          <w:sz w:val="20"/>
          <w:lang w:val="x-none" w:eastAsia="x-none"/>
        </w:rPr>
      </w:pPr>
      <w:r w:rsidRPr="004E1C07">
        <w:rPr>
          <w:rFonts w:ascii="Arial" w:hAnsi="Arial" w:cs="Arial"/>
          <w:sz w:val="20"/>
          <w:lang w:val="x-none" w:eastAsia="x-none"/>
        </w:rPr>
        <w:t>Smluvní pokuty sjednané touto smlouvou zaplatí povinná strana nezávisle na zavinění a na tom, zda a v jaké výši vznikne druhé straně újma, kterou lze vymáhat samostatně. Smluvní strany se dohodly, že smluvní strana, která má právo na smluvní pokutu dle této smlouvy, má právo také na náhradu újmy vzniklé z porušení povinností, ke kterému se smluvní pokuta vztahuje.</w:t>
      </w:r>
    </w:p>
    <w:p w14:paraId="6A599E64" w14:textId="77777777" w:rsidR="00A84DC3" w:rsidRPr="004E1C07" w:rsidRDefault="00A84DC3" w:rsidP="00564A0E">
      <w:pPr>
        <w:widowControl/>
        <w:numPr>
          <w:ilvl w:val="2"/>
          <w:numId w:val="23"/>
        </w:numPr>
        <w:tabs>
          <w:tab w:val="num" w:pos="0"/>
        </w:tabs>
        <w:ind w:left="0"/>
        <w:jc w:val="both"/>
        <w:outlineLvl w:val="2"/>
        <w:rPr>
          <w:rFonts w:ascii="Arial" w:hAnsi="Arial" w:cs="Arial"/>
          <w:sz w:val="20"/>
          <w:lang w:val="x-none" w:eastAsia="x-none"/>
        </w:rPr>
      </w:pPr>
      <w:r w:rsidRPr="004E1C07">
        <w:rPr>
          <w:rFonts w:ascii="Arial" w:hAnsi="Arial" w:cs="Arial"/>
          <w:sz w:val="20"/>
          <w:lang w:val="x-none" w:eastAsia="x-none"/>
        </w:rPr>
        <w:t>Smluvní pokuty je objednatel oprávněn započíst proti pohledávce zhotovitele.</w:t>
      </w:r>
    </w:p>
    <w:p w14:paraId="0B1E5280" w14:textId="77777777" w:rsidR="00A84DC3" w:rsidRPr="004E1C07" w:rsidRDefault="00A84DC3" w:rsidP="00564A0E">
      <w:pPr>
        <w:widowControl/>
        <w:numPr>
          <w:ilvl w:val="2"/>
          <w:numId w:val="23"/>
        </w:numPr>
        <w:tabs>
          <w:tab w:val="num" w:pos="0"/>
        </w:tabs>
        <w:ind w:left="0"/>
        <w:jc w:val="both"/>
        <w:outlineLvl w:val="2"/>
        <w:rPr>
          <w:rFonts w:ascii="Arial" w:hAnsi="Arial" w:cs="Arial"/>
          <w:sz w:val="20"/>
          <w:lang w:val="x-none" w:eastAsia="x-none"/>
        </w:rPr>
      </w:pPr>
      <w:r w:rsidRPr="004E1C07">
        <w:rPr>
          <w:rFonts w:ascii="Arial" w:hAnsi="Arial" w:cs="Arial"/>
          <w:sz w:val="20"/>
          <w:lang w:eastAsia="x-none"/>
        </w:rPr>
        <w:t>Za nesplnění následné rozvojové péče o vysazenou zeleň zaplatí zhotovitel objednateli smluvní pokutu ve výši 2.000,- Kč za každý zjištěný případ.</w:t>
      </w:r>
    </w:p>
    <w:p w14:paraId="254FA8C1" w14:textId="77777777" w:rsidR="00FA6444" w:rsidRDefault="00FA6444" w:rsidP="00FA6444">
      <w:pPr>
        <w:widowControl/>
        <w:tabs>
          <w:tab w:val="num" w:pos="426"/>
        </w:tabs>
        <w:ind w:left="284"/>
        <w:jc w:val="both"/>
        <w:outlineLvl w:val="2"/>
        <w:rPr>
          <w:sz w:val="22"/>
          <w:szCs w:val="22"/>
          <w:lang w:eastAsia="x-none"/>
        </w:rPr>
      </w:pPr>
    </w:p>
    <w:p w14:paraId="7C09CD0D" w14:textId="77777777" w:rsidR="00FA6444" w:rsidRPr="00564A0E" w:rsidRDefault="00FA6444" w:rsidP="00FA6444">
      <w:pPr>
        <w:keepNext/>
        <w:widowControl/>
        <w:outlineLvl w:val="1"/>
        <w:rPr>
          <w:sz w:val="22"/>
          <w:szCs w:val="22"/>
        </w:rPr>
      </w:pPr>
      <w:r w:rsidRPr="00564A0E">
        <w:rPr>
          <w:rFonts w:ascii="Arial" w:hAnsi="Arial" w:cs="Arial"/>
          <w:b/>
          <w:bCs/>
          <w:kern w:val="32"/>
          <w:sz w:val="22"/>
          <w:szCs w:val="22"/>
        </w:rPr>
        <w:t>čl. XII.</w:t>
      </w:r>
      <w:r w:rsidRPr="00564A0E">
        <w:rPr>
          <w:sz w:val="22"/>
          <w:szCs w:val="22"/>
        </w:rPr>
        <w:t xml:space="preserve"> </w:t>
      </w:r>
    </w:p>
    <w:p w14:paraId="1F0C5CDE" w14:textId="77777777" w:rsidR="00FA6444" w:rsidRPr="00564A0E" w:rsidRDefault="00FA6444" w:rsidP="00FA6444">
      <w:pPr>
        <w:keepNext/>
        <w:widowControl/>
        <w:outlineLvl w:val="1"/>
        <w:rPr>
          <w:rFonts w:ascii="Arial" w:hAnsi="Arial" w:cs="Arial"/>
          <w:b/>
          <w:bCs/>
          <w:kern w:val="32"/>
          <w:sz w:val="22"/>
          <w:szCs w:val="22"/>
        </w:rPr>
      </w:pPr>
      <w:r w:rsidRPr="00564A0E">
        <w:rPr>
          <w:rFonts w:ascii="Arial" w:hAnsi="Arial" w:cs="Arial"/>
          <w:b/>
          <w:bCs/>
          <w:kern w:val="32"/>
          <w:sz w:val="22"/>
          <w:szCs w:val="22"/>
        </w:rPr>
        <w:t>Odstoupení od smlouvy</w:t>
      </w:r>
    </w:p>
    <w:p w14:paraId="38536EEA" w14:textId="77777777" w:rsidR="00FA6444" w:rsidRDefault="00FA6444" w:rsidP="00FA6444">
      <w:pPr>
        <w:keepNext/>
        <w:widowControl/>
        <w:outlineLvl w:val="1"/>
        <w:rPr>
          <w:rFonts w:ascii="Arial" w:hAnsi="Arial" w:cs="Arial"/>
          <w:b/>
          <w:bCs/>
          <w:kern w:val="32"/>
          <w:szCs w:val="32"/>
        </w:rPr>
      </w:pPr>
    </w:p>
    <w:p w14:paraId="73D2DEAC" w14:textId="77777777" w:rsidR="004F0716" w:rsidRPr="004E1C07" w:rsidRDefault="004F0716" w:rsidP="004F0716">
      <w:pPr>
        <w:pStyle w:val="Odstavecseseznamem"/>
        <w:keepNext/>
        <w:widowControl/>
        <w:numPr>
          <w:ilvl w:val="6"/>
          <w:numId w:val="23"/>
        </w:numPr>
        <w:tabs>
          <w:tab w:val="clear" w:pos="2520"/>
        </w:tabs>
        <w:spacing w:after="120"/>
        <w:ind w:left="0" w:hanging="284"/>
        <w:jc w:val="both"/>
        <w:rPr>
          <w:rFonts w:ascii="Arial" w:eastAsia="Calibri" w:hAnsi="Arial" w:cs="Arial"/>
          <w:sz w:val="20"/>
          <w:lang w:eastAsia="en-US"/>
        </w:rPr>
      </w:pPr>
      <w:r w:rsidRPr="004E1C07">
        <w:rPr>
          <w:rFonts w:ascii="Arial" w:eastAsia="Calibri" w:hAnsi="Arial" w:cs="Arial"/>
          <w:sz w:val="20"/>
          <w:lang w:eastAsia="en-US"/>
        </w:rPr>
        <w:t xml:space="preserve">Objednatel si vyhrazuje právo na odstoupení od smlouvy v případě, že zhotovitel bude v prodlení s plněním smlouvy z důvodů na straně zhotovitele delším než 30 dnů nebo je bude provádět v rozporu s platnými právními předpisy nebo smlouvou. </w:t>
      </w:r>
    </w:p>
    <w:p w14:paraId="7BB55A40" w14:textId="77777777" w:rsidR="004F0716" w:rsidRPr="004E1C07" w:rsidRDefault="004F0716" w:rsidP="007F4682">
      <w:pPr>
        <w:pStyle w:val="Odstavecseseznamem"/>
        <w:keepNext/>
        <w:widowControl/>
        <w:numPr>
          <w:ilvl w:val="6"/>
          <w:numId w:val="23"/>
        </w:numPr>
        <w:tabs>
          <w:tab w:val="clear" w:pos="2520"/>
        </w:tabs>
        <w:spacing w:after="120"/>
        <w:ind w:left="0" w:hanging="284"/>
        <w:jc w:val="both"/>
        <w:rPr>
          <w:rFonts w:ascii="Arial" w:eastAsia="Calibri" w:hAnsi="Arial" w:cs="Arial"/>
          <w:sz w:val="20"/>
          <w:lang w:eastAsia="en-US"/>
        </w:rPr>
      </w:pPr>
      <w:r w:rsidRPr="004E1C07">
        <w:rPr>
          <w:rFonts w:ascii="Arial" w:eastAsia="Calibri" w:hAnsi="Arial" w:cs="Arial"/>
          <w:sz w:val="20"/>
          <w:lang w:eastAsia="en-US"/>
        </w:rPr>
        <w:t xml:space="preserve">V případě plnění zhotovitele </w:t>
      </w:r>
      <w:r w:rsidR="007F4682" w:rsidRPr="004E1C07">
        <w:rPr>
          <w:rFonts w:ascii="Arial" w:eastAsia="Calibri" w:hAnsi="Arial" w:cs="Arial"/>
          <w:sz w:val="20"/>
          <w:lang w:eastAsia="en-US"/>
        </w:rPr>
        <w:t xml:space="preserve">v rozporu se svými povinnostmi vyplývající z této smlouvy nebo pokyny objednatele, je objednatel oprávněn dožadovat se toho, aby zhotovitel odstranil vady vzniklé vadným prováděním a prováděl plnění řádným způsobem. Jestliže zhotovitel tak neučiní ani ve lhůtě mu k tomu poskytnuté a postup zhotovitele by vedl nepochybně k podstatnému porušení smlouvy, je objednatel oprávněn odstoupit od smlouvy. </w:t>
      </w:r>
    </w:p>
    <w:p w14:paraId="77544D7F" w14:textId="77777777" w:rsidR="00FA6444" w:rsidRPr="004E1C07" w:rsidRDefault="00FA6444" w:rsidP="00036980">
      <w:pPr>
        <w:pStyle w:val="Odstavecseseznamem"/>
        <w:keepNext/>
        <w:widowControl/>
        <w:numPr>
          <w:ilvl w:val="6"/>
          <w:numId w:val="23"/>
        </w:numPr>
        <w:tabs>
          <w:tab w:val="clear" w:pos="2520"/>
        </w:tabs>
        <w:ind w:left="0" w:hanging="284"/>
        <w:jc w:val="both"/>
        <w:rPr>
          <w:rFonts w:ascii="Arial" w:eastAsia="Calibri" w:hAnsi="Arial" w:cs="Arial"/>
          <w:sz w:val="20"/>
          <w:lang w:eastAsia="en-US"/>
        </w:rPr>
      </w:pPr>
      <w:r w:rsidRPr="004E1C07">
        <w:rPr>
          <w:rFonts w:ascii="Arial" w:eastAsia="Calibri" w:hAnsi="Arial" w:cs="Arial"/>
          <w:sz w:val="20"/>
          <w:lang w:eastAsia="en-US"/>
        </w:rPr>
        <w:t>Objednatel je oprávněn odstoupit od této smlouvy:</w:t>
      </w:r>
    </w:p>
    <w:p w14:paraId="782DF1E7" w14:textId="77777777" w:rsidR="00FA6444" w:rsidRPr="004E1C07" w:rsidRDefault="00FA6444" w:rsidP="00036980">
      <w:pPr>
        <w:widowControl/>
        <w:numPr>
          <w:ilvl w:val="2"/>
          <w:numId w:val="27"/>
        </w:numPr>
        <w:tabs>
          <w:tab w:val="num" w:pos="900"/>
          <w:tab w:val="left" w:pos="5040"/>
        </w:tabs>
        <w:ind w:left="900" w:hanging="360"/>
        <w:jc w:val="both"/>
        <w:rPr>
          <w:rFonts w:ascii="Arial" w:eastAsia="Calibri" w:hAnsi="Arial" w:cs="Arial"/>
          <w:sz w:val="20"/>
          <w:lang w:eastAsia="en-US"/>
        </w:rPr>
      </w:pPr>
      <w:r w:rsidRPr="004E1C07">
        <w:rPr>
          <w:rFonts w:ascii="Arial" w:eastAsia="Calibri" w:hAnsi="Arial" w:cs="Arial"/>
          <w:sz w:val="20"/>
          <w:lang w:eastAsia="en-US"/>
        </w:rPr>
        <w:t>v případě, že probíhá insolvenční řízení proti majetku zhotovitele, v němž bylo vydáno rozhodnutí o úpadku nebo insolvenční návrh byl zamítnut proto, že majetek zhotovitele nepostačuje k úhradě nákladů insolvenčního řízení, nebo byl konkurs zrušen proto, že majetek zhotovitele byl zcela nepostačující;</w:t>
      </w:r>
    </w:p>
    <w:p w14:paraId="15A612FF" w14:textId="77777777" w:rsidR="00FA6444" w:rsidRPr="004E1C07" w:rsidRDefault="00FA6444" w:rsidP="004F0716">
      <w:pPr>
        <w:widowControl/>
        <w:numPr>
          <w:ilvl w:val="2"/>
          <w:numId w:val="27"/>
        </w:numPr>
        <w:tabs>
          <w:tab w:val="num" w:pos="900"/>
          <w:tab w:val="left" w:pos="5040"/>
        </w:tabs>
        <w:ind w:left="900" w:hanging="360"/>
        <w:jc w:val="both"/>
        <w:rPr>
          <w:rFonts w:ascii="Arial" w:eastAsia="Calibri" w:hAnsi="Arial" w:cs="Arial"/>
          <w:sz w:val="20"/>
          <w:lang w:eastAsia="en-US"/>
        </w:rPr>
      </w:pPr>
      <w:r w:rsidRPr="004E1C07">
        <w:rPr>
          <w:rFonts w:ascii="Arial" w:eastAsia="Calibri" w:hAnsi="Arial" w:cs="Arial"/>
          <w:sz w:val="20"/>
          <w:lang w:eastAsia="en-US"/>
        </w:rPr>
        <w:t>v případě podstatného porušení této smlouvy zhotovitelem, zejména v případě:</w:t>
      </w:r>
    </w:p>
    <w:p w14:paraId="1F337FA7" w14:textId="77777777" w:rsidR="00FA6444" w:rsidRPr="004E1C07" w:rsidRDefault="00FA6444" w:rsidP="004F0716">
      <w:pPr>
        <w:widowControl/>
        <w:numPr>
          <w:ilvl w:val="0"/>
          <w:numId w:val="28"/>
        </w:numPr>
        <w:tabs>
          <w:tab w:val="left" w:pos="540"/>
          <w:tab w:val="left" w:pos="709"/>
          <w:tab w:val="num" w:pos="1260"/>
        </w:tabs>
        <w:ind w:left="1260"/>
        <w:jc w:val="both"/>
        <w:rPr>
          <w:rFonts w:ascii="Arial" w:eastAsia="Calibri" w:hAnsi="Arial" w:cs="Arial"/>
          <w:sz w:val="20"/>
          <w:lang w:eastAsia="en-US"/>
        </w:rPr>
      </w:pPr>
      <w:r w:rsidRPr="004E1C07">
        <w:rPr>
          <w:rFonts w:ascii="Arial" w:eastAsia="Calibri" w:hAnsi="Arial" w:cs="Arial"/>
          <w:sz w:val="20"/>
          <w:lang w:eastAsia="en-US"/>
        </w:rPr>
        <w:t>pro</w:t>
      </w:r>
      <w:r w:rsidR="007F4682" w:rsidRPr="004E1C07">
        <w:rPr>
          <w:rFonts w:ascii="Arial" w:eastAsia="Calibri" w:hAnsi="Arial" w:cs="Arial"/>
          <w:sz w:val="20"/>
          <w:lang w:eastAsia="en-US"/>
        </w:rPr>
        <w:t>dlení s řádným zhotovením díla</w:t>
      </w:r>
      <w:r w:rsidRPr="004E1C07">
        <w:rPr>
          <w:rFonts w:ascii="Arial" w:eastAsia="Calibri" w:hAnsi="Arial" w:cs="Arial"/>
          <w:sz w:val="20"/>
          <w:lang w:eastAsia="en-US"/>
        </w:rPr>
        <w:t>,</w:t>
      </w:r>
    </w:p>
    <w:p w14:paraId="15B4FA4B" w14:textId="77777777" w:rsidR="00FA6444" w:rsidRPr="004E1C07" w:rsidRDefault="00FA6444" w:rsidP="004F0716">
      <w:pPr>
        <w:widowControl/>
        <w:numPr>
          <w:ilvl w:val="0"/>
          <w:numId w:val="28"/>
        </w:numPr>
        <w:tabs>
          <w:tab w:val="left" w:pos="540"/>
          <w:tab w:val="left" w:pos="709"/>
          <w:tab w:val="num" w:pos="1260"/>
        </w:tabs>
        <w:ind w:left="1260"/>
        <w:jc w:val="both"/>
        <w:rPr>
          <w:rFonts w:ascii="Arial" w:eastAsia="Calibri" w:hAnsi="Arial" w:cs="Arial"/>
          <w:sz w:val="20"/>
          <w:lang w:eastAsia="en-US"/>
        </w:rPr>
      </w:pPr>
      <w:r w:rsidRPr="004E1C07">
        <w:rPr>
          <w:rFonts w:ascii="Arial" w:eastAsia="Calibri" w:hAnsi="Arial" w:cs="Arial"/>
          <w:sz w:val="20"/>
          <w:lang w:eastAsia="en-US"/>
        </w:rPr>
        <w:t>prodlení s řádným pro</w:t>
      </w:r>
      <w:r w:rsidR="007F4682" w:rsidRPr="004E1C07">
        <w:rPr>
          <w:rFonts w:ascii="Arial" w:eastAsia="Calibri" w:hAnsi="Arial" w:cs="Arial"/>
          <w:sz w:val="20"/>
          <w:lang w:eastAsia="en-US"/>
        </w:rPr>
        <w:t>tokolárním předáním díla</w:t>
      </w:r>
      <w:r w:rsidRPr="004E1C07">
        <w:rPr>
          <w:rFonts w:ascii="Arial" w:eastAsia="Calibri" w:hAnsi="Arial" w:cs="Arial"/>
          <w:sz w:val="20"/>
          <w:lang w:eastAsia="en-US"/>
        </w:rPr>
        <w:t xml:space="preserve">, </w:t>
      </w:r>
    </w:p>
    <w:p w14:paraId="5AF2D3CE" w14:textId="77777777" w:rsidR="00FA6444" w:rsidRPr="004E1C07" w:rsidRDefault="00FA6444" w:rsidP="004F0716">
      <w:pPr>
        <w:widowControl/>
        <w:numPr>
          <w:ilvl w:val="0"/>
          <w:numId w:val="28"/>
        </w:numPr>
        <w:tabs>
          <w:tab w:val="left" w:pos="540"/>
          <w:tab w:val="left" w:pos="709"/>
          <w:tab w:val="num" w:pos="1260"/>
        </w:tabs>
        <w:ind w:left="1260"/>
        <w:jc w:val="both"/>
        <w:rPr>
          <w:rFonts w:ascii="Arial" w:eastAsia="Calibri" w:hAnsi="Arial" w:cs="Arial"/>
          <w:sz w:val="20"/>
          <w:lang w:eastAsia="en-US"/>
        </w:rPr>
      </w:pPr>
      <w:r w:rsidRPr="004E1C07">
        <w:rPr>
          <w:rFonts w:ascii="Arial" w:eastAsia="Calibri" w:hAnsi="Arial" w:cs="Arial"/>
          <w:sz w:val="20"/>
          <w:lang w:eastAsia="en-US"/>
        </w:rPr>
        <w:t xml:space="preserve">neoprávněného zastavení či přerušení prací na díle na dobu delší než </w:t>
      </w:r>
      <w:r w:rsidR="007F4682" w:rsidRPr="004E1C07">
        <w:rPr>
          <w:rFonts w:ascii="Arial" w:eastAsia="Calibri" w:hAnsi="Arial" w:cs="Arial"/>
          <w:sz w:val="20"/>
          <w:lang w:eastAsia="en-US"/>
        </w:rPr>
        <w:t xml:space="preserve">15 </w:t>
      </w:r>
      <w:r w:rsidRPr="004E1C07">
        <w:rPr>
          <w:rFonts w:ascii="Arial" w:eastAsia="Calibri" w:hAnsi="Arial" w:cs="Arial"/>
          <w:sz w:val="20"/>
          <w:lang w:eastAsia="en-US"/>
        </w:rPr>
        <w:t>dnů v rozporu s touto smlouvou,</w:t>
      </w:r>
    </w:p>
    <w:p w14:paraId="30B46765" w14:textId="77777777" w:rsidR="00FA6444" w:rsidRPr="004E1C07" w:rsidRDefault="00FA6444" w:rsidP="004F0716">
      <w:pPr>
        <w:widowControl/>
        <w:numPr>
          <w:ilvl w:val="0"/>
          <w:numId w:val="28"/>
        </w:numPr>
        <w:tabs>
          <w:tab w:val="left" w:pos="540"/>
          <w:tab w:val="left" w:pos="709"/>
          <w:tab w:val="num" w:pos="1260"/>
        </w:tabs>
        <w:ind w:left="1260"/>
        <w:jc w:val="both"/>
        <w:rPr>
          <w:rFonts w:ascii="Arial" w:eastAsia="Calibri" w:hAnsi="Arial" w:cs="Arial"/>
          <w:sz w:val="20"/>
          <w:lang w:eastAsia="en-US"/>
        </w:rPr>
      </w:pPr>
      <w:r w:rsidRPr="004E1C07">
        <w:rPr>
          <w:rFonts w:ascii="Arial" w:eastAsia="Calibri" w:hAnsi="Arial" w:cs="Arial"/>
          <w:sz w:val="20"/>
          <w:lang w:eastAsia="en-US"/>
        </w:rPr>
        <w:t>porušení smluvní povinnosti dle této smlouvy, které nebude odstraněno ani v dodatečné přiměřené lhůtě 1</w:t>
      </w:r>
      <w:r w:rsidR="007F4682" w:rsidRPr="004E1C07">
        <w:rPr>
          <w:rFonts w:ascii="Arial" w:eastAsia="Calibri" w:hAnsi="Arial" w:cs="Arial"/>
          <w:sz w:val="20"/>
          <w:lang w:eastAsia="en-US"/>
        </w:rPr>
        <w:t>5</w:t>
      </w:r>
      <w:r w:rsidRPr="004E1C07">
        <w:rPr>
          <w:rFonts w:ascii="Arial" w:eastAsia="Calibri" w:hAnsi="Arial" w:cs="Arial"/>
          <w:sz w:val="20"/>
          <w:lang w:eastAsia="en-US"/>
        </w:rPr>
        <w:t xml:space="preserve"> dnů,</w:t>
      </w:r>
    </w:p>
    <w:p w14:paraId="13EF5434" w14:textId="77777777" w:rsidR="004F0716" w:rsidRPr="004E1C07" w:rsidRDefault="00FA6444" w:rsidP="004F0716">
      <w:pPr>
        <w:widowControl/>
        <w:numPr>
          <w:ilvl w:val="0"/>
          <w:numId w:val="28"/>
        </w:numPr>
        <w:tabs>
          <w:tab w:val="left" w:pos="540"/>
          <w:tab w:val="left" w:pos="709"/>
          <w:tab w:val="num" w:pos="1260"/>
        </w:tabs>
        <w:ind w:left="1260"/>
        <w:jc w:val="both"/>
        <w:rPr>
          <w:rFonts w:ascii="Arial" w:eastAsia="Calibri" w:hAnsi="Arial" w:cs="Arial"/>
          <w:sz w:val="20"/>
          <w:lang w:eastAsia="en-US"/>
        </w:rPr>
      </w:pPr>
      <w:r w:rsidRPr="004E1C07">
        <w:rPr>
          <w:rFonts w:ascii="Arial" w:eastAsia="Calibri" w:hAnsi="Arial" w:cs="Arial"/>
          <w:sz w:val="20"/>
          <w:lang w:eastAsia="en-US"/>
        </w:rPr>
        <w:t>kdy zhotovitel využil k plnění předmětu této smlouvy subdodavatele v rozporu s nabídkou zhotovitele v rámci zadáv</w:t>
      </w:r>
      <w:r w:rsidR="007F4682" w:rsidRPr="004E1C07">
        <w:rPr>
          <w:rFonts w:ascii="Arial" w:eastAsia="Calibri" w:hAnsi="Arial" w:cs="Arial"/>
          <w:sz w:val="20"/>
          <w:lang w:eastAsia="en-US"/>
        </w:rPr>
        <w:t>acího řízení na v</w:t>
      </w:r>
      <w:r w:rsidRPr="004E1C07">
        <w:rPr>
          <w:rFonts w:ascii="Arial" w:eastAsia="Calibri" w:hAnsi="Arial" w:cs="Arial"/>
          <w:sz w:val="20"/>
          <w:lang w:eastAsia="en-US"/>
        </w:rPr>
        <w:t xml:space="preserve">eřejnou zakázku nebo bez předchozího písemného souhlasu objednatele, </w:t>
      </w:r>
    </w:p>
    <w:p w14:paraId="5F7DFF71" w14:textId="77777777" w:rsidR="007F4682" w:rsidRPr="004E1C07" w:rsidRDefault="00FA6444" w:rsidP="00036980">
      <w:pPr>
        <w:widowControl/>
        <w:numPr>
          <w:ilvl w:val="0"/>
          <w:numId w:val="28"/>
        </w:numPr>
        <w:tabs>
          <w:tab w:val="left" w:pos="540"/>
          <w:tab w:val="left" w:pos="709"/>
          <w:tab w:val="num" w:pos="1260"/>
        </w:tabs>
        <w:ind w:left="1260"/>
        <w:jc w:val="both"/>
        <w:rPr>
          <w:rFonts w:ascii="Arial" w:eastAsia="Calibri" w:hAnsi="Arial" w:cs="Arial"/>
          <w:sz w:val="20"/>
          <w:lang w:eastAsia="en-US"/>
        </w:rPr>
      </w:pPr>
      <w:r w:rsidRPr="004E1C07">
        <w:rPr>
          <w:rFonts w:ascii="Arial" w:eastAsia="Calibri" w:hAnsi="Arial" w:cs="Arial"/>
          <w:sz w:val="20"/>
          <w:lang w:eastAsia="en-US"/>
        </w:rPr>
        <w:t>v jiném touto smlouvou výslovně upraveném případě.</w:t>
      </w:r>
    </w:p>
    <w:p w14:paraId="7FBD86DC" w14:textId="77777777" w:rsidR="00FA6444" w:rsidRPr="004E1C07" w:rsidRDefault="007F4682" w:rsidP="00036980">
      <w:pPr>
        <w:keepNext/>
        <w:widowControl/>
        <w:ind w:hanging="284"/>
        <w:jc w:val="both"/>
        <w:rPr>
          <w:rFonts w:ascii="Arial" w:eastAsia="Calibri" w:hAnsi="Arial" w:cs="Arial"/>
          <w:sz w:val="20"/>
          <w:lang w:eastAsia="en-US"/>
        </w:rPr>
      </w:pPr>
      <w:r w:rsidRPr="004E1C07">
        <w:rPr>
          <w:rFonts w:ascii="Arial" w:eastAsia="Calibri" w:hAnsi="Arial" w:cs="Arial"/>
          <w:sz w:val="20"/>
          <w:lang w:eastAsia="en-US"/>
        </w:rPr>
        <w:t>4</w:t>
      </w:r>
      <w:r w:rsidR="00FA6444" w:rsidRPr="004E1C07">
        <w:rPr>
          <w:rFonts w:ascii="Arial" w:eastAsia="Calibri" w:hAnsi="Arial" w:cs="Arial"/>
          <w:sz w:val="20"/>
          <w:lang w:eastAsia="en-US"/>
        </w:rPr>
        <w:t>. Objednatel je oprávněn odstoupit od této smlouvy v případě, kdy vyjde najevo, že zhotovitel u</w:t>
      </w:r>
      <w:r w:rsidR="00564A0E">
        <w:rPr>
          <w:rFonts w:ascii="Arial" w:eastAsia="Calibri" w:hAnsi="Arial" w:cs="Arial"/>
          <w:sz w:val="20"/>
          <w:lang w:eastAsia="en-US"/>
        </w:rPr>
        <w:t>vedl v rámci zadávacího řízení v</w:t>
      </w:r>
      <w:r w:rsidR="00FA6444" w:rsidRPr="004E1C07">
        <w:rPr>
          <w:rFonts w:ascii="Arial" w:eastAsia="Calibri" w:hAnsi="Arial" w:cs="Arial"/>
          <w:sz w:val="20"/>
          <w:lang w:eastAsia="en-US"/>
        </w:rPr>
        <w:t xml:space="preserve">eřejné zakázky nepravdivé či zkreslené informace, které by měly zřejmý vliv na výběr zhotovitele pro uzavření této smlouvy. </w:t>
      </w:r>
    </w:p>
    <w:p w14:paraId="24EBACF2" w14:textId="77777777" w:rsidR="00FA6444" w:rsidRPr="004E1C07" w:rsidRDefault="007F4682" w:rsidP="00036980">
      <w:pPr>
        <w:keepNext/>
        <w:widowControl/>
        <w:ind w:hanging="284"/>
        <w:jc w:val="both"/>
        <w:rPr>
          <w:rFonts w:ascii="Arial" w:eastAsia="Calibri" w:hAnsi="Arial" w:cs="Arial"/>
          <w:sz w:val="20"/>
          <w:lang w:eastAsia="en-US"/>
        </w:rPr>
      </w:pPr>
      <w:r w:rsidRPr="004E1C07">
        <w:rPr>
          <w:rFonts w:ascii="Arial" w:eastAsia="Calibri" w:hAnsi="Arial" w:cs="Arial"/>
          <w:sz w:val="20"/>
          <w:lang w:eastAsia="en-US"/>
        </w:rPr>
        <w:t>5</w:t>
      </w:r>
      <w:r w:rsidR="00FA6444" w:rsidRPr="004E1C07">
        <w:rPr>
          <w:rFonts w:ascii="Arial" w:eastAsia="Calibri" w:hAnsi="Arial" w:cs="Arial"/>
          <w:sz w:val="20"/>
          <w:lang w:eastAsia="en-US"/>
        </w:rPr>
        <w:t xml:space="preserve">.  Smluvní strany jsou oprávněny od této smlouvy odstoupit rovněž za podmínek stanovených obchodním zákoníkem nebo jinými právními předpisy v platném znění. </w:t>
      </w:r>
    </w:p>
    <w:p w14:paraId="00567FAF" w14:textId="77777777" w:rsidR="00FA6444" w:rsidRPr="004E1C07" w:rsidRDefault="00036980" w:rsidP="00036980">
      <w:pPr>
        <w:keepNext/>
        <w:widowControl/>
        <w:tabs>
          <w:tab w:val="num" w:pos="540"/>
        </w:tabs>
        <w:ind w:hanging="284"/>
        <w:jc w:val="both"/>
        <w:rPr>
          <w:rFonts w:ascii="Arial" w:eastAsia="Calibri" w:hAnsi="Arial" w:cs="Arial"/>
          <w:sz w:val="20"/>
          <w:lang w:eastAsia="en-US"/>
        </w:rPr>
      </w:pPr>
      <w:r w:rsidRPr="004E1C07">
        <w:rPr>
          <w:rFonts w:ascii="Arial" w:eastAsia="Calibri" w:hAnsi="Arial" w:cs="Arial"/>
          <w:sz w:val="20"/>
          <w:lang w:eastAsia="en-US"/>
        </w:rPr>
        <w:t>6</w:t>
      </w:r>
      <w:r w:rsidR="00FA6444" w:rsidRPr="004E1C07">
        <w:rPr>
          <w:rFonts w:ascii="Arial" w:eastAsia="Calibri" w:hAnsi="Arial" w:cs="Arial"/>
          <w:sz w:val="20"/>
          <w:lang w:eastAsia="en-US"/>
        </w:rPr>
        <w:t xml:space="preserve">. Odstoupení od smlouvy musí být učiněno písemným oznámením o odstoupení od této smlouvy druhé smluvní straně, účinky odstoupení nastávají dnem doručení oznámení druhé straně. </w:t>
      </w:r>
      <w:r w:rsidRPr="004E1C07">
        <w:rPr>
          <w:rFonts w:ascii="Arial" w:eastAsia="Calibri" w:hAnsi="Arial" w:cs="Arial"/>
          <w:sz w:val="20"/>
          <w:lang w:eastAsia="en-US"/>
        </w:rPr>
        <w:t>V pochybnostech se má za to, že odstoupení bylo doručeno do 5 dnů od jeho odeslání v poštovní zásilce s dodejkou.</w:t>
      </w:r>
    </w:p>
    <w:p w14:paraId="116CFFCB" w14:textId="77777777" w:rsidR="00FA6444" w:rsidRPr="004E1C07" w:rsidRDefault="00036980" w:rsidP="00036980">
      <w:pPr>
        <w:keepNext/>
        <w:widowControl/>
        <w:tabs>
          <w:tab w:val="num" w:pos="540"/>
        </w:tabs>
        <w:ind w:hanging="284"/>
        <w:jc w:val="both"/>
        <w:rPr>
          <w:rFonts w:ascii="Arial" w:eastAsia="Calibri" w:hAnsi="Arial" w:cs="Arial"/>
          <w:sz w:val="20"/>
          <w:lang w:eastAsia="en-US"/>
        </w:rPr>
      </w:pPr>
      <w:r w:rsidRPr="004E1C07">
        <w:rPr>
          <w:rFonts w:ascii="Arial" w:eastAsia="Calibri" w:hAnsi="Arial" w:cs="Arial"/>
          <w:sz w:val="20"/>
          <w:lang w:eastAsia="en-US"/>
        </w:rPr>
        <w:t>7</w:t>
      </w:r>
      <w:r w:rsidR="00FA6444" w:rsidRPr="004E1C07">
        <w:rPr>
          <w:rFonts w:ascii="Arial" w:eastAsia="Calibri" w:hAnsi="Arial" w:cs="Arial"/>
          <w:sz w:val="20"/>
          <w:lang w:eastAsia="en-US"/>
        </w:rPr>
        <w:t xml:space="preserve">.   V případě odstoupení je zhotovitel povinen okamžitě opustit místo plnění a vyklidit zařízení nejpozději do 15 dnů od účinnosti odstoupení, nedohodnou-li se strany jinak. Zhotovitel je v takovém případě povinen učinit veškerá potřebná opatření k tomu, aby zabránil vzniku škody hrozící objednateli v důsledku ukončení činností zhotovitele a o těchto opatřeních objednatele bezprostředně informovat. V opačném případě odpovídá zhotovitel za škodu způsobenou v důsledku porušení této povinnosti. </w:t>
      </w:r>
      <w:r w:rsidR="00FA6444" w:rsidRPr="004E1C07">
        <w:rPr>
          <w:rFonts w:ascii="Arial" w:eastAsia="Calibri" w:hAnsi="Arial" w:cs="Arial"/>
          <w:sz w:val="20"/>
          <w:lang w:eastAsia="en-US"/>
        </w:rPr>
        <w:lastRenderedPageBreak/>
        <w:t>Objednatel se zavazuje převzít a zhotovitel se zavazuje předat dosud provedené práce i nedokončené dodávky do 5 dnů ode dne účinnosti odstoupení od této smlouvy. O takovém předání a převzetí bude pořízen oběma stranami zápis s náležitostmi protokolu o předání a převzetí díla, tj. bude v něm podrobně popsán stav rozpracovanosti díla, provedeno jeho ohodnocení, vymezeny vady a nedodělky a sjednán způsob jejich odstranění. Objednatel má v případě odstoupení od této smlouvy i u odstranitelných vad právo požadovat slevu z ceny, namísto odstranění takových vad.</w:t>
      </w:r>
    </w:p>
    <w:p w14:paraId="1D9DD076" w14:textId="77777777" w:rsidR="00FA6444" w:rsidRPr="004E1C07" w:rsidRDefault="00036980" w:rsidP="00036980">
      <w:pPr>
        <w:keepNext/>
        <w:widowControl/>
        <w:ind w:hanging="284"/>
        <w:jc w:val="both"/>
        <w:rPr>
          <w:rFonts w:ascii="Arial" w:eastAsia="Calibri" w:hAnsi="Arial" w:cs="Arial"/>
          <w:sz w:val="20"/>
          <w:lang w:eastAsia="en-US"/>
        </w:rPr>
      </w:pPr>
      <w:r w:rsidRPr="004E1C07">
        <w:rPr>
          <w:rFonts w:ascii="Arial" w:eastAsia="Calibri" w:hAnsi="Arial" w:cs="Arial"/>
          <w:sz w:val="20"/>
          <w:lang w:eastAsia="en-US"/>
        </w:rPr>
        <w:t>8</w:t>
      </w:r>
      <w:r w:rsidR="00FA6444" w:rsidRPr="004E1C07">
        <w:rPr>
          <w:rFonts w:ascii="Arial" w:eastAsia="Calibri" w:hAnsi="Arial" w:cs="Arial"/>
          <w:sz w:val="20"/>
          <w:lang w:eastAsia="en-US"/>
        </w:rPr>
        <w:t>.</w:t>
      </w:r>
      <w:r w:rsidRPr="004E1C07">
        <w:rPr>
          <w:rFonts w:ascii="Arial" w:eastAsia="Calibri" w:hAnsi="Arial" w:cs="Arial"/>
          <w:sz w:val="20"/>
          <w:lang w:eastAsia="en-US"/>
        </w:rPr>
        <w:t xml:space="preserve">  </w:t>
      </w:r>
      <w:r w:rsidR="00FA6444" w:rsidRPr="004E1C07">
        <w:rPr>
          <w:rFonts w:ascii="Arial" w:eastAsia="Calibri" w:hAnsi="Arial" w:cs="Arial"/>
          <w:sz w:val="20"/>
          <w:lang w:eastAsia="en-US"/>
        </w:rPr>
        <w:t>Strany se ve smyslu občanského zákoníku dohodly, že po odstoupení od smlouvy a je</w:t>
      </w:r>
      <w:r w:rsidR="004F0716" w:rsidRPr="004E1C07">
        <w:rPr>
          <w:rFonts w:ascii="Arial" w:eastAsia="Calibri" w:hAnsi="Arial" w:cs="Arial"/>
          <w:sz w:val="20"/>
          <w:lang w:eastAsia="en-US"/>
        </w:rPr>
        <w:t xml:space="preserve">jím ukončení trvají a zůstávají </w:t>
      </w:r>
      <w:r w:rsidR="00FA6444" w:rsidRPr="004E1C07">
        <w:rPr>
          <w:rFonts w:ascii="Arial" w:eastAsia="Calibri" w:hAnsi="Arial" w:cs="Arial"/>
          <w:sz w:val="20"/>
          <w:lang w:eastAsia="en-US"/>
        </w:rPr>
        <w:t>v platnosti ujednání stran týkající se odpovědnosti za vady díla, záruky za jakost a záruční lhůty, smluvních pokut, vlastnictví díla, náhrady škody a cenová ujednání obsažená v této smlouvě.</w:t>
      </w:r>
    </w:p>
    <w:p w14:paraId="4A530C2D" w14:textId="77777777" w:rsidR="00FA6444" w:rsidRPr="004E1C07" w:rsidRDefault="00FA6444" w:rsidP="00036980">
      <w:pPr>
        <w:pStyle w:val="Odstavecseseznamem"/>
        <w:keepNext/>
        <w:widowControl/>
        <w:numPr>
          <w:ilvl w:val="0"/>
          <w:numId w:val="21"/>
        </w:numPr>
        <w:ind w:left="0" w:hanging="284"/>
        <w:jc w:val="both"/>
        <w:rPr>
          <w:rFonts w:ascii="Arial" w:eastAsia="Calibri" w:hAnsi="Arial" w:cs="Arial"/>
          <w:sz w:val="20"/>
          <w:lang w:eastAsia="en-US"/>
        </w:rPr>
      </w:pPr>
      <w:r w:rsidRPr="004E1C07">
        <w:rPr>
          <w:rFonts w:ascii="Arial" w:eastAsia="Calibri" w:hAnsi="Arial" w:cs="Arial"/>
          <w:sz w:val="20"/>
          <w:lang w:eastAsia="en-US"/>
        </w:rPr>
        <w:t>Odstoupí-li jedna ze stran od této smlouvy na základě ujednání z této smlouvy vyplývajících, povinnosti smluvních stran jsou následující:</w:t>
      </w:r>
    </w:p>
    <w:p w14:paraId="6F06E712" w14:textId="77777777" w:rsidR="00FA6444" w:rsidRPr="004E1C07" w:rsidRDefault="00FA6444" w:rsidP="004F0716">
      <w:pPr>
        <w:widowControl/>
        <w:numPr>
          <w:ilvl w:val="0"/>
          <w:numId w:val="29"/>
        </w:numPr>
        <w:tabs>
          <w:tab w:val="left" w:pos="540"/>
          <w:tab w:val="num" w:pos="900"/>
        </w:tabs>
        <w:ind w:left="900"/>
        <w:jc w:val="both"/>
        <w:rPr>
          <w:rFonts w:ascii="Arial" w:eastAsia="Calibri" w:hAnsi="Arial" w:cs="Arial"/>
          <w:sz w:val="20"/>
          <w:lang w:eastAsia="en-US"/>
        </w:rPr>
      </w:pPr>
      <w:r w:rsidRPr="004E1C07">
        <w:rPr>
          <w:rFonts w:ascii="Arial" w:eastAsia="Calibri" w:hAnsi="Arial" w:cs="Arial"/>
          <w:sz w:val="20"/>
          <w:lang w:eastAsia="en-US"/>
        </w:rPr>
        <w:t>zhotovitel provede soupis všech provedených prací oceněných způsobem, jakým je stanovena cena díla, tento soupis s objednatelem odsouhlasí,</w:t>
      </w:r>
    </w:p>
    <w:p w14:paraId="76DB9DBD" w14:textId="77777777" w:rsidR="00FA6444" w:rsidRPr="004E1C07" w:rsidRDefault="00FA6444" w:rsidP="004F0716">
      <w:pPr>
        <w:widowControl/>
        <w:numPr>
          <w:ilvl w:val="0"/>
          <w:numId w:val="29"/>
        </w:numPr>
        <w:tabs>
          <w:tab w:val="left" w:pos="540"/>
          <w:tab w:val="num" w:pos="900"/>
        </w:tabs>
        <w:ind w:left="900"/>
        <w:jc w:val="both"/>
        <w:rPr>
          <w:rFonts w:ascii="Arial" w:eastAsia="Calibri" w:hAnsi="Arial" w:cs="Arial"/>
          <w:sz w:val="20"/>
          <w:lang w:eastAsia="en-US"/>
        </w:rPr>
      </w:pPr>
      <w:r w:rsidRPr="004E1C07">
        <w:rPr>
          <w:rFonts w:ascii="Arial" w:eastAsia="Calibri" w:hAnsi="Arial" w:cs="Arial"/>
          <w:sz w:val="20"/>
          <w:lang w:eastAsia="en-US"/>
        </w:rPr>
        <w:t>zhotovitel provede finanční vyčíslení provedených prací a zpracuje fakturu,</w:t>
      </w:r>
    </w:p>
    <w:p w14:paraId="623F53C5" w14:textId="77777777" w:rsidR="00FA6444" w:rsidRPr="004E1C07" w:rsidRDefault="00FA6444" w:rsidP="004F0716">
      <w:pPr>
        <w:widowControl/>
        <w:numPr>
          <w:ilvl w:val="0"/>
          <w:numId w:val="29"/>
        </w:numPr>
        <w:tabs>
          <w:tab w:val="left" w:pos="540"/>
          <w:tab w:val="num" w:pos="900"/>
        </w:tabs>
        <w:ind w:left="900"/>
        <w:jc w:val="both"/>
        <w:rPr>
          <w:rFonts w:ascii="Arial" w:eastAsia="Calibri" w:hAnsi="Arial" w:cs="Arial"/>
          <w:sz w:val="20"/>
          <w:lang w:eastAsia="en-US"/>
        </w:rPr>
      </w:pPr>
      <w:r w:rsidRPr="004E1C07">
        <w:rPr>
          <w:rFonts w:ascii="Arial" w:eastAsia="Calibri" w:hAnsi="Arial" w:cs="Arial"/>
          <w:sz w:val="20"/>
          <w:lang w:eastAsia="en-US"/>
        </w:rPr>
        <w:t>zhotovitel odveze veškerý svůj nepoužitý materiál, pokud se smluvní strany nedohodnou jinak,</w:t>
      </w:r>
    </w:p>
    <w:p w14:paraId="327D8D00" w14:textId="77777777" w:rsidR="00FA6444" w:rsidRPr="004E1C07" w:rsidRDefault="00FA6444" w:rsidP="004F0716">
      <w:pPr>
        <w:widowControl/>
        <w:numPr>
          <w:ilvl w:val="0"/>
          <w:numId w:val="29"/>
        </w:numPr>
        <w:tabs>
          <w:tab w:val="left" w:pos="540"/>
          <w:tab w:val="num" w:pos="900"/>
        </w:tabs>
        <w:ind w:left="900"/>
        <w:jc w:val="both"/>
        <w:rPr>
          <w:rFonts w:ascii="Arial" w:eastAsia="Calibri" w:hAnsi="Arial" w:cs="Arial"/>
          <w:sz w:val="20"/>
          <w:lang w:eastAsia="en-US"/>
        </w:rPr>
      </w:pPr>
      <w:r w:rsidRPr="004E1C07">
        <w:rPr>
          <w:rFonts w:ascii="Arial" w:eastAsia="Calibri" w:hAnsi="Arial" w:cs="Arial"/>
          <w:sz w:val="20"/>
          <w:lang w:eastAsia="en-US"/>
        </w:rPr>
        <w:t>zhotovitel vyzve písemně objednatele k převzetí části zakázky a objednatel je povinen do deseti pracovních dnů po obdržení zahájit „dílčí přejímací řízení“,</w:t>
      </w:r>
    </w:p>
    <w:p w14:paraId="15970A13" w14:textId="210777AD" w:rsidR="00564A0E" w:rsidRDefault="00FA6444" w:rsidP="00564A0E">
      <w:pPr>
        <w:widowControl/>
        <w:numPr>
          <w:ilvl w:val="0"/>
          <w:numId w:val="29"/>
        </w:numPr>
        <w:tabs>
          <w:tab w:val="left" w:pos="540"/>
          <w:tab w:val="num" w:pos="900"/>
        </w:tabs>
        <w:ind w:left="900"/>
        <w:jc w:val="both"/>
        <w:rPr>
          <w:rFonts w:ascii="Arial" w:eastAsia="Calibri" w:hAnsi="Arial" w:cs="Arial"/>
          <w:sz w:val="20"/>
          <w:lang w:eastAsia="en-US"/>
        </w:rPr>
      </w:pPr>
      <w:r w:rsidRPr="004E1C07">
        <w:rPr>
          <w:rFonts w:ascii="Arial" w:eastAsia="Calibri" w:hAnsi="Arial" w:cs="Arial"/>
          <w:sz w:val="20"/>
          <w:lang w:eastAsia="en-US"/>
        </w:rPr>
        <w:t>strana, která důvodné odstoupení od smlouvy zapříčinila, je povinná uhradit druhé straně veškeré náklady jí vzniklé z důvodu odstoupení od smlouvy, včetně náhrady škody.</w:t>
      </w:r>
    </w:p>
    <w:p w14:paraId="59934DCD" w14:textId="031C8CF7" w:rsidR="004B457C" w:rsidRDefault="004B457C" w:rsidP="004B457C">
      <w:pPr>
        <w:widowControl/>
        <w:tabs>
          <w:tab w:val="left" w:pos="540"/>
        </w:tabs>
        <w:jc w:val="both"/>
        <w:rPr>
          <w:rFonts w:ascii="Arial" w:eastAsia="Calibri" w:hAnsi="Arial" w:cs="Arial"/>
          <w:sz w:val="20"/>
          <w:lang w:eastAsia="en-US"/>
        </w:rPr>
      </w:pPr>
    </w:p>
    <w:p w14:paraId="03326CE5" w14:textId="7324C178" w:rsidR="004B457C" w:rsidRPr="004B457C" w:rsidRDefault="004B457C" w:rsidP="004B457C">
      <w:pPr>
        <w:widowControl/>
        <w:tabs>
          <w:tab w:val="left" w:pos="540"/>
        </w:tabs>
        <w:jc w:val="both"/>
        <w:rPr>
          <w:rFonts w:ascii="Arial" w:eastAsia="Calibri" w:hAnsi="Arial" w:cs="Arial"/>
          <w:b/>
          <w:bCs/>
          <w:sz w:val="20"/>
          <w:lang w:eastAsia="en-US"/>
        </w:rPr>
      </w:pPr>
      <w:r>
        <w:rPr>
          <w:rFonts w:ascii="Arial" w:eastAsia="Calibri" w:hAnsi="Arial" w:cs="Arial"/>
          <w:b/>
          <w:bCs/>
          <w:sz w:val="20"/>
          <w:lang w:eastAsia="en-US"/>
        </w:rPr>
        <w:t>čl. XIII</w:t>
      </w:r>
    </w:p>
    <w:p w14:paraId="4088477C" w14:textId="6A6B5AE9" w:rsidR="004B457C" w:rsidRPr="004B457C" w:rsidRDefault="004B457C" w:rsidP="004B457C">
      <w:pPr>
        <w:widowControl/>
        <w:tabs>
          <w:tab w:val="left" w:pos="540"/>
        </w:tabs>
        <w:jc w:val="both"/>
        <w:rPr>
          <w:rFonts w:ascii="Arial" w:eastAsia="Calibri" w:hAnsi="Arial" w:cs="Arial"/>
          <w:b/>
          <w:sz w:val="22"/>
          <w:szCs w:val="22"/>
          <w:lang w:eastAsia="en-US"/>
        </w:rPr>
      </w:pPr>
      <w:r>
        <w:rPr>
          <w:rFonts w:ascii="Arial" w:eastAsia="Calibri" w:hAnsi="Arial" w:cs="Arial"/>
          <w:b/>
          <w:sz w:val="22"/>
          <w:szCs w:val="22"/>
          <w:lang w:eastAsia="en-US"/>
        </w:rPr>
        <w:t>Odpovědné veřejné zadávání</w:t>
      </w:r>
    </w:p>
    <w:p w14:paraId="472B4607" w14:textId="77777777" w:rsidR="004B457C" w:rsidRPr="004B457C" w:rsidRDefault="004B457C" w:rsidP="004B457C">
      <w:pPr>
        <w:widowControl/>
        <w:tabs>
          <w:tab w:val="left" w:pos="540"/>
        </w:tabs>
        <w:jc w:val="both"/>
        <w:rPr>
          <w:rFonts w:ascii="Arial" w:eastAsia="Calibri" w:hAnsi="Arial" w:cs="Arial"/>
          <w:b/>
          <w:sz w:val="20"/>
          <w:lang w:eastAsia="en-US"/>
        </w:rPr>
      </w:pPr>
    </w:p>
    <w:p w14:paraId="622A4D30" w14:textId="3AA13E57" w:rsidR="004B457C" w:rsidRPr="004B457C" w:rsidRDefault="006F79F1" w:rsidP="004B457C">
      <w:pPr>
        <w:widowControl/>
        <w:numPr>
          <w:ilvl w:val="1"/>
          <w:numId w:val="31"/>
        </w:numPr>
        <w:tabs>
          <w:tab w:val="left" w:pos="540"/>
        </w:tabs>
        <w:jc w:val="both"/>
        <w:rPr>
          <w:rFonts w:ascii="Arial" w:eastAsia="Calibri" w:hAnsi="Arial" w:cs="Arial"/>
          <w:sz w:val="20"/>
          <w:lang w:eastAsia="en-US"/>
        </w:rPr>
      </w:pPr>
      <w:r>
        <w:rPr>
          <w:rFonts w:ascii="Arial" w:eastAsia="Calibri" w:hAnsi="Arial" w:cs="Arial"/>
          <w:sz w:val="20"/>
          <w:lang w:eastAsia="en-US"/>
        </w:rPr>
        <w:t>Zhotovitel</w:t>
      </w:r>
      <w:r w:rsidR="004B457C" w:rsidRPr="004B457C">
        <w:rPr>
          <w:rFonts w:ascii="Arial" w:eastAsia="Calibri" w:hAnsi="Arial" w:cs="Arial"/>
          <w:sz w:val="20"/>
          <w:lang w:eastAsia="en-US"/>
        </w:rPr>
        <w:t xml:space="preserve"> bude respektovat předpisy týkající se bezpečnosti práce a technických zařízení, zejména zákon č. 309/2006 Sb., kterým se upravují další požadavky bezpečnosti a ochrany zdraví při práci v pracovněprávních vztazích a o zajištění bezpečnosti a ochrany zdraví při činnosti nebo poskytování služeb mimo pracovněprávní vztahy, ve znění pozdějších předpisů (zákon o zajištění dalších bezpečnostních podmínek bezpečnosti a ochrany zdraví při práci). </w:t>
      </w:r>
    </w:p>
    <w:p w14:paraId="0BE011B1" w14:textId="77777777" w:rsidR="004B457C" w:rsidRPr="004B457C" w:rsidRDefault="004B457C" w:rsidP="004B457C">
      <w:pPr>
        <w:widowControl/>
        <w:tabs>
          <w:tab w:val="left" w:pos="540"/>
        </w:tabs>
        <w:jc w:val="both"/>
        <w:rPr>
          <w:rFonts w:ascii="Arial" w:eastAsia="Calibri" w:hAnsi="Arial" w:cs="Arial"/>
          <w:sz w:val="20"/>
          <w:lang w:eastAsia="en-US"/>
        </w:rPr>
      </w:pPr>
    </w:p>
    <w:p w14:paraId="2E137251" w14:textId="6F3EF602" w:rsidR="004B457C" w:rsidRPr="004B457C" w:rsidRDefault="006F79F1" w:rsidP="004B457C">
      <w:pPr>
        <w:widowControl/>
        <w:numPr>
          <w:ilvl w:val="1"/>
          <w:numId w:val="31"/>
        </w:numPr>
        <w:tabs>
          <w:tab w:val="left" w:pos="540"/>
        </w:tabs>
        <w:jc w:val="both"/>
        <w:rPr>
          <w:rFonts w:ascii="Arial" w:eastAsia="Calibri" w:hAnsi="Arial" w:cs="Arial"/>
          <w:sz w:val="20"/>
          <w:lang w:eastAsia="en-US"/>
        </w:rPr>
      </w:pPr>
      <w:r>
        <w:rPr>
          <w:rFonts w:ascii="Arial" w:eastAsia="Calibri" w:hAnsi="Arial" w:cs="Arial"/>
          <w:sz w:val="20"/>
          <w:lang w:eastAsia="en-US"/>
        </w:rPr>
        <w:t>Zhotovitel</w:t>
      </w:r>
      <w:r w:rsidR="004B457C" w:rsidRPr="004B457C">
        <w:rPr>
          <w:rFonts w:ascii="Arial" w:eastAsia="Calibri" w:hAnsi="Arial" w:cs="Arial"/>
          <w:sz w:val="20"/>
          <w:lang w:eastAsia="en-US"/>
        </w:rPr>
        <w:t xml:space="preserve"> se zavazuje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plnění předmětu Smlouvy podílejí, a bez ohledu na to, zda jsou činnosti související s plněním Smlouvy prováděny bezprostředně </w:t>
      </w:r>
      <w:r w:rsidR="00C226EA">
        <w:rPr>
          <w:rFonts w:ascii="Arial" w:eastAsia="Calibri" w:hAnsi="Arial" w:cs="Arial"/>
          <w:sz w:val="20"/>
          <w:lang w:eastAsia="en-US"/>
        </w:rPr>
        <w:t>Zhotovitelem</w:t>
      </w:r>
      <w:r w:rsidR="004B457C" w:rsidRPr="004B457C">
        <w:rPr>
          <w:rFonts w:ascii="Arial" w:eastAsia="Calibri" w:hAnsi="Arial" w:cs="Arial"/>
          <w:sz w:val="20"/>
          <w:lang w:eastAsia="en-US"/>
        </w:rPr>
        <w:t xml:space="preserve"> či jeho Poddodavateli.</w:t>
      </w:r>
    </w:p>
    <w:p w14:paraId="3B155E0D" w14:textId="77777777" w:rsidR="004B457C" w:rsidRPr="004B457C" w:rsidRDefault="004B457C" w:rsidP="004B457C">
      <w:pPr>
        <w:widowControl/>
        <w:tabs>
          <w:tab w:val="left" w:pos="540"/>
        </w:tabs>
        <w:jc w:val="both"/>
        <w:rPr>
          <w:rFonts w:ascii="Arial" w:eastAsia="Calibri" w:hAnsi="Arial" w:cs="Arial"/>
          <w:sz w:val="20"/>
          <w:lang w:eastAsia="en-US"/>
        </w:rPr>
      </w:pPr>
    </w:p>
    <w:p w14:paraId="3DC5DD48" w14:textId="73915A7A" w:rsidR="004B457C" w:rsidRPr="004B457C" w:rsidRDefault="006F79F1" w:rsidP="004B457C">
      <w:pPr>
        <w:widowControl/>
        <w:numPr>
          <w:ilvl w:val="1"/>
          <w:numId w:val="31"/>
        </w:numPr>
        <w:tabs>
          <w:tab w:val="left" w:pos="540"/>
        </w:tabs>
        <w:jc w:val="both"/>
        <w:rPr>
          <w:rFonts w:ascii="Arial" w:eastAsia="Calibri" w:hAnsi="Arial" w:cs="Arial"/>
          <w:sz w:val="20"/>
          <w:lang w:eastAsia="en-US"/>
        </w:rPr>
      </w:pPr>
      <w:r>
        <w:rPr>
          <w:rFonts w:ascii="Arial" w:eastAsia="Calibri" w:hAnsi="Arial" w:cs="Arial"/>
          <w:sz w:val="20"/>
          <w:lang w:eastAsia="en-US"/>
        </w:rPr>
        <w:t>Zhotovitel</w:t>
      </w:r>
      <w:r w:rsidR="004B457C" w:rsidRPr="004B457C">
        <w:rPr>
          <w:rFonts w:ascii="Arial" w:eastAsia="Calibri" w:hAnsi="Arial" w:cs="Arial"/>
          <w:sz w:val="20"/>
          <w:lang w:eastAsia="en-US"/>
        </w:rPr>
        <w:t xml:space="preserve"> je povinen zajistit řádné a včasné plnění finančních závazků svým Poddodavatelům, kdy za řádné a včasné plnění se považuje plné uhrazení Poddodavatelem vystavených faktur za plnění poskytnutá k plnění Smlouvy, a to vždy do 10 pracovních dnů od obdržení platby ze strany Kupujícího za konkrétní plnění. </w:t>
      </w:r>
      <w:r w:rsidR="00C226EA">
        <w:rPr>
          <w:rFonts w:ascii="Arial" w:eastAsia="Calibri" w:hAnsi="Arial" w:cs="Arial"/>
          <w:sz w:val="20"/>
          <w:lang w:eastAsia="en-US"/>
        </w:rPr>
        <w:t>Zhotovitel</w:t>
      </w:r>
      <w:r w:rsidR="004B457C" w:rsidRPr="004B457C">
        <w:rPr>
          <w:rFonts w:ascii="Arial" w:eastAsia="Calibri" w:hAnsi="Arial" w:cs="Arial"/>
          <w:sz w:val="20"/>
          <w:lang w:eastAsia="en-US"/>
        </w:rPr>
        <w:t xml:space="preserve"> se zavazuje přenést totožnou povinnost do dalších úrovní dodavatelského řetězce.</w:t>
      </w:r>
    </w:p>
    <w:p w14:paraId="6AC6F4B6" w14:textId="77777777" w:rsidR="004B457C" w:rsidRPr="004B457C" w:rsidRDefault="004B457C" w:rsidP="004B457C">
      <w:pPr>
        <w:widowControl/>
        <w:tabs>
          <w:tab w:val="left" w:pos="540"/>
        </w:tabs>
        <w:jc w:val="both"/>
        <w:rPr>
          <w:rFonts w:ascii="Arial" w:eastAsia="Calibri" w:hAnsi="Arial" w:cs="Arial"/>
          <w:sz w:val="20"/>
          <w:lang w:eastAsia="en-US"/>
        </w:rPr>
      </w:pPr>
    </w:p>
    <w:p w14:paraId="6DA6D6FC" w14:textId="4A2BAF1A" w:rsidR="004B457C" w:rsidRPr="004B457C" w:rsidRDefault="006F79F1" w:rsidP="004B457C">
      <w:pPr>
        <w:widowControl/>
        <w:numPr>
          <w:ilvl w:val="1"/>
          <w:numId w:val="31"/>
        </w:numPr>
        <w:tabs>
          <w:tab w:val="left" w:pos="540"/>
        </w:tabs>
        <w:jc w:val="both"/>
        <w:rPr>
          <w:rFonts w:ascii="Arial" w:eastAsia="Calibri" w:hAnsi="Arial" w:cs="Arial"/>
          <w:sz w:val="20"/>
          <w:lang w:eastAsia="en-US"/>
        </w:rPr>
      </w:pPr>
      <w:r>
        <w:rPr>
          <w:rFonts w:ascii="Arial" w:eastAsia="Calibri" w:hAnsi="Arial" w:cs="Arial"/>
          <w:sz w:val="20"/>
          <w:lang w:eastAsia="en-US"/>
        </w:rPr>
        <w:t>Zhotovitel</w:t>
      </w:r>
      <w:r w:rsidR="004B457C" w:rsidRPr="004B457C">
        <w:rPr>
          <w:rFonts w:ascii="Arial" w:eastAsia="Calibri" w:hAnsi="Arial" w:cs="Arial"/>
          <w:sz w:val="20"/>
          <w:lang w:eastAsia="en-US"/>
        </w:rPr>
        <w:t xml:space="preserve"> je povinen kdykoli v průběhu plnění Smlouvy na žádost Kupujícího předložit kompletní seznam částí plnění plněných prostřednictvím Poddodavatelů, včetně identifikace těchto Poddodavatelů.</w:t>
      </w:r>
      <w:bookmarkStart w:id="4" w:name="_Toc500230509"/>
    </w:p>
    <w:p w14:paraId="34927EE7" w14:textId="77777777" w:rsidR="004B457C" w:rsidRPr="004B457C" w:rsidRDefault="004B457C" w:rsidP="004B457C">
      <w:pPr>
        <w:widowControl/>
        <w:tabs>
          <w:tab w:val="left" w:pos="540"/>
        </w:tabs>
        <w:jc w:val="both"/>
        <w:rPr>
          <w:rFonts w:ascii="Arial" w:eastAsia="Calibri" w:hAnsi="Arial" w:cs="Arial"/>
          <w:sz w:val="20"/>
          <w:lang w:eastAsia="en-US"/>
        </w:rPr>
      </w:pPr>
    </w:p>
    <w:p w14:paraId="731B3969" w14:textId="71F82970" w:rsidR="004B457C" w:rsidRPr="004B457C" w:rsidRDefault="006F79F1" w:rsidP="004B457C">
      <w:pPr>
        <w:widowControl/>
        <w:numPr>
          <w:ilvl w:val="1"/>
          <w:numId w:val="31"/>
        </w:numPr>
        <w:tabs>
          <w:tab w:val="left" w:pos="540"/>
        </w:tabs>
        <w:jc w:val="both"/>
        <w:rPr>
          <w:rFonts w:ascii="Arial" w:eastAsia="Calibri" w:hAnsi="Arial" w:cs="Arial"/>
          <w:sz w:val="20"/>
          <w:lang w:eastAsia="en-US"/>
        </w:rPr>
      </w:pPr>
      <w:r>
        <w:rPr>
          <w:rFonts w:ascii="Arial" w:eastAsia="Calibri" w:hAnsi="Arial" w:cs="Arial"/>
          <w:sz w:val="20"/>
          <w:lang w:eastAsia="en-US"/>
        </w:rPr>
        <w:t>Zhotovitel</w:t>
      </w:r>
      <w:r w:rsidR="004B457C" w:rsidRPr="004B457C">
        <w:rPr>
          <w:rFonts w:ascii="Arial" w:eastAsia="Calibri" w:hAnsi="Arial" w:cs="Arial"/>
          <w:sz w:val="20"/>
          <w:lang w:eastAsia="en-US"/>
        </w:rPr>
        <w:t xml:space="preserve"> se podpisem Smlouvy zavazuje, že zajistí:</w:t>
      </w:r>
    </w:p>
    <w:p w14:paraId="767654A5" w14:textId="21F55AD3" w:rsidR="004B457C" w:rsidRPr="004B457C" w:rsidRDefault="004B457C" w:rsidP="004B457C">
      <w:pPr>
        <w:widowControl/>
        <w:numPr>
          <w:ilvl w:val="0"/>
          <w:numId w:val="32"/>
        </w:numPr>
        <w:tabs>
          <w:tab w:val="left" w:pos="540"/>
        </w:tabs>
        <w:jc w:val="both"/>
        <w:rPr>
          <w:rFonts w:ascii="Arial" w:eastAsia="Calibri" w:hAnsi="Arial" w:cs="Arial"/>
          <w:sz w:val="20"/>
          <w:lang w:eastAsia="en-US"/>
        </w:rPr>
      </w:pPr>
      <w:bookmarkStart w:id="5" w:name="_Hlk61252817"/>
      <w:bookmarkEnd w:id="4"/>
      <w:r w:rsidRPr="004B457C">
        <w:rPr>
          <w:rFonts w:ascii="Arial" w:eastAsia="Calibri" w:hAnsi="Arial" w:cs="Arial"/>
          <w:sz w:val="20"/>
          <w:lang w:eastAsia="en-US"/>
        </w:rPr>
        <w:t xml:space="preserve">plnění veškerých povinností vyplývající z právních předpisů České republiky, zejména pak z předpisů pracovněprávních, předpisů z oblasti zaměstnanosti a bezpečnosti ochrany zdraví při práci, a to vůči všem osobám, které se na plnění veřejné zakázky podílejí; plnění těchto povinností zajistí </w:t>
      </w:r>
      <w:r w:rsidR="00C226EA">
        <w:rPr>
          <w:rFonts w:ascii="Arial" w:eastAsia="Calibri" w:hAnsi="Arial" w:cs="Arial"/>
          <w:sz w:val="20"/>
          <w:lang w:eastAsia="en-US"/>
        </w:rPr>
        <w:t>Zhotovitel</w:t>
      </w:r>
      <w:r w:rsidRPr="004B457C">
        <w:rPr>
          <w:rFonts w:ascii="Arial" w:eastAsia="Calibri" w:hAnsi="Arial" w:cs="Arial"/>
          <w:sz w:val="20"/>
          <w:lang w:eastAsia="en-US"/>
        </w:rPr>
        <w:t xml:space="preserve"> i u svých Poddodavatelů,</w:t>
      </w:r>
    </w:p>
    <w:p w14:paraId="349A4689" w14:textId="77777777" w:rsidR="004B457C" w:rsidRPr="004B457C" w:rsidRDefault="004B457C" w:rsidP="004B457C">
      <w:pPr>
        <w:widowControl/>
        <w:numPr>
          <w:ilvl w:val="0"/>
          <w:numId w:val="32"/>
        </w:numPr>
        <w:tabs>
          <w:tab w:val="left" w:pos="540"/>
        </w:tabs>
        <w:jc w:val="both"/>
        <w:rPr>
          <w:rFonts w:ascii="Arial" w:eastAsia="Calibri" w:hAnsi="Arial" w:cs="Arial"/>
          <w:sz w:val="20"/>
          <w:lang w:eastAsia="en-US"/>
        </w:rPr>
      </w:pPr>
      <w:r w:rsidRPr="004B457C">
        <w:rPr>
          <w:rFonts w:ascii="Arial" w:eastAsia="Calibri" w:hAnsi="Arial" w:cs="Arial"/>
          <w:sz w:val="20"/>
          <w:lang w:eastAsia="en-US"/>
        </w:rPr>
        <w:t>sjednání a dodržování smluvních podmínek se svými Poddodavateli srovnatelných s podmínkami sjednanými ve Smlouvě, a to v rozsahu ve Smlouvě uvedených smluvních pokut a délky záruční doby; uvedené smluvní podmínky se považují za srovnatelné, bude-li výše smluvních pokut a délka záruční doby shodná s touto Smlouvou,</w:t>
      </w:r>
    </w:p>
    <w:p w14:paraId="1D90D4B5" w14:textId="291C0E78" w:rsidR="004B457C" w:rsidRDefault="004B457C" w:rsidP="004B457C">
      <w:pPr>
        <w:widowControl/>
        <w:numPr>
          <w:ilvl w:val="0"/>
          <w:numId w:val="32"/>
        </w:numPr>
        <w:tabs>
          <w:tab w:val="left" w:pos="540"/>
        </w:tabs>
        <w:jc w:val="both"/>
        <w:rPr>
          <w:rFonts w:ascii="Arial" w:eastAsia="Calibri" w:hAnsi="Arial" w:cs="Arial"/>
          <w:sz w:val="20"/>
          <w:lang w:eastAsia="en-US"/>
        </w:rPr>
      </w:pPr>
      <w:r w:rsidRPr="004B457C">
        <w:rPr>
          <w:rFonts w:ascii="Arial" w:eastAsia="Calibri" w:hAnsi="Arial" w:cs="Arial"/>
          <w:sz w:val="20"/>
          <w:lang w:eastAsia="en-US"/>
        </w:rPr>
        <w:lastRenderedPageBreak/>
        <w:t xml:space="preserve">řádné a včasné plnění finančních závazků svým Poddodavatelům, kdy za řádné a včasné plnění se považuje plné uhrazení Poddodavatelem vystavených faktur za plnění poskytnutá k plnění Smlouvy, a to vždy do 3 pracovních dnů od obdržení platby ze strany </w:t>
      </w:r>
      <w:r w:rsidR="00C226EA">
        <w:rPr>
          <w:rFonts w:ascii="Arial" w:eastAsia="Calibri" w:hAnsi="Arial" w:cs="Arial"/>
          <w:sz w:val="20"/>
          <w:lang w:eastAsia="en-US"/>
        </w:rPr>
        <w:t>Zhotovitele</w:t>
      </w:r>
      <w:r w:rsidRPr="004B457C">
        <w:rPr>
          <w:rFonts w:ascii="Arial" w:eastAsia="Calibri" w:hAnsi="Arial" w:cs="Arial"/>
          <w:sz w:val="20"/>
          <w:lang w:eastAsia="en-US"/>
        </w:rPr>
        <w:t xml:space="preserve"> za konkrétní plnění.</w:t>
      </w:r>
      <w:bookmarkEnd w:id="5"/>
    </w:p>
    <w:p w14:paraId="70CF959B" w14:textId="77777777" w:rsidR="006F5692" w:rsidRPr="004B457C" w:rsidRDefault="006F5692" w:rsidP="006F5692">
      <w:pPr>
        <w:widowControl/>
        <w:tabs>
          <w:tab w:val="left" w:pos="540"/>
        </w:tabs>
        <w:ind w:left="1571"/>
        <w:jc w:val="both"/>
        <w:rPr>
          <w:rFonts w:ascii="Arial" w:eastAsia="Calibri" w:hAnsi="Arial" w:cs="Arial"/>
          <w:sz w:val="20"/>
          <w:lang w:eastAsia="en-US"/>
        </w:rPr>
      </w:pPr>
    </w:p>
    <w:p w14:paraId="583CDC8C" w14:textId="117B415B" w:rsidR="004B457C" w:rsidRPr="004B457C" w:rsidRDefault="004B457C" w:rsidP="004B457C">
      <w:pPr>
        <w:widowControl/>
        <w:numPr>
          <w:ilvl w:val="1"/>
          <w:numId w:val="31"/>
        </w:numPr>
        <w:tabs>
          <w:tab w:val="left" w:pos="540"/>
        </w:tabs>
        <w:jc w:val="both"/>
        <w:rPr>
          <w:rFonts w:ascii="Arial" w:eastAsia="Calibri" w:hAnsi="Arial" w:cs="Arial"/>
          <w:sz w:val="20"/>
          <w:lang w:eastAsia="en-US"/>
        </w:rPr>
      </w:pPr>
      <w:r w:rsidRPr="004B457C">
        <w:rPr>
          <w:rFonts w:ascii="Arial" w:eastAsia="Calibri" w:hAnsi="Arial" w:cs="Arial"/>
          <w:sz w:val="20"/>
          <w:lang w:eastAsia="en-US"/>
        </w:rPr>
        <w:t xml:space="preserve">V případě, že v souvislosti s plněním Smlouvy u </w:t>
      </w:r>
      <w:r w:rsidR="006F79F1">
        <w:rPr>
          <w:rFonts w:ascii="Arial" w:eastAsia="Calibri" w:hAnsi="Arial" w:cs="Arial"/>
          <w:sz w:val="20"/>
          <w:lang w:eastAsia="en-US"/>
        </w:rPr>
        <w:t>Zhotovitele</w:t>
      </w:r>
      <w:r w:rsidRPr="004B457C">
        <w:rPr>
          <w:rFonts w:ascii="Arial" w:eastAsia="Calibri" w:hAnsi="Arial" w:cs="Arial"/>
          <w:sz w:val="20"/>
          <w:lang w:eastAsia="en-US"/>
        </w:rPr>
        <w:t xml:space="preserve"> vznikne nové pracovní místo či se uvolní pracovní místo, je </w:t>
      </w:r>
      <w:r w:rsidR="00C226EA">
        <w:rPr>
          <w:rFonts w:ascii="Arial" w:eastAsia="Calibri" w:hAnsi="Arial" w:cs="Arial"/>
          <w:sz w:val="20"/>
          <w:lang w:eastAsia="en-US"/>
        </w:rPr>
        <w:t>Zhotovitel</w:t>
      </w:r>
      <w:r w:rsidRPr="004B457C">
        <w:rPr>
          <w:rFonts w:ascii="Arial" w:eastAsia="Calibri" w:hAnsi="Arial" w:cs="Arial"/>
          <w:sz w:val="20"/>
          <w:lang w:eastAsia="en-US"/>
        </w:rPr>
        <w:t xml:space="preserve"> povinen informovat příslušný Úřad práce.</w:t>
      </w:r>
    </w:p>
    <w:p w14:paraId="31E5DAED" w14:textId="77777777" w:rsidR="004B457C" w:rsidRPr="004B457C" w:rsidRDefault="004B457C" w:rsidP="004B457C">
      <w:pPr>
        <w:widowControl/>
        <w:tabs>
          <w:tab w:val="left" w:pos="540"/>
        </w:tabs>
        <w:jc w:val="both"/>
        <w:rPr>
          <w:rFonts w:ascii="Arial" w:eastAsia="Calibri" w:hAnsi="Arial" w:cs="Arial"/>
          <w:sz w:val="20"/>
          <w:lang w:eastAsia="en-US"/>
        </w:rPr>
      </w:pPr>
    </w:p>
    <w:p w14:paraId="5A0C776F" w14:textId="00E95A4A" w:rsidR="004B457C" w:rsidRPr="004B457C" w:rsidRDefault="004B457C" w:rsidP="004B457C">
      <w:pPr>
        <w:widowControl/>
        <w:numPr>
          <w:ilvl w:val="1"/>
          <w:numId w:val="31"/>
        </w:numPr>
        <w:tabs>
          <w:tab w:val="left" w:pos="540"/>
        </w:tabs>
        <w:jc w:val="both"/>
        <w:rPr>
          <w:rFonts w:ascii="Arial" w:eastAsia="Calibri" w:hAnsi="Arial" w:cs="Arial"/>
          <w:sz w:val="20"/>
          <w:lang w:eastAsia="en-US"/>
        </w:rPr>
      </w:pPr>
      <w:r w:rsidRPr="004B457C">
        <w:rPr>
          <w:rFonts w:ascii="Arial" w:eastAsia="Calibri" w:hAnsi="Arial" w:cs="Arial"/>
          <w:sz w:val="20"/>
          <w:lang w:eastAsia="en-US"/>
        </w:rPr>
        <w:t>Za porušení povinností souvisejících s odpovědným veřejným zadáváním stanovených v </w:t>
      </w:r>
      <w:r>
        <w:rPr>
          <w:rFonts w:ascii="Arial" w:eastAsia="Calibri" w:hAnsi="Arial" w:cs="Arial"/>
          <w:sz w:val="20"/>
          <w:lang w:eastAsia="en-US"/>
        </w:rPr>
        <w:t>bodě</w:t>
      </w:r>
      <w:r w:rsidRPr="004B457C">
        <w:rPr>
          <w:rFonts w:ascii="Arial" w:eastAsia="Calibri" w:hAnsi="Arial" w:cs="Arial"/>
          <w:sz w:val="20"/>
          <w:lang w:eastAsia="en-US"/>
        </w:rPr>
        <w:t xml:space="preserve"> 5 a 6 Smlouvy je Kupující oprávněn požadovat po </w:t>
      </w:r>
      <w:r w:rsidR="006F79F1">
        <w:rPr>
          <w:rFonts w:ascii="Arial" w:eastAsia="Calibri" w:hAnsi="Arial" w:cs="Arial"/>
          <w:sz w:val="20"/>
          <w:lang w:eastAsia="en-US"/>
        </w:rPr>
        <w:t>Zhotoviteli</w:t>
      </w:r>
      <w:r w:rsidRPr="004B457C">
        <w:rPr>
          <w:rFonts w:ascii="Arial" w:eastAsia="Calibri" w:hAnsi="Arial" w:cs="Arial"/>
          <w:sz w:val="20"/>
          <w:lang w:eastAsia="en-US"/>
        </w:rPr>
        <w:t xml:space="preserve"> smluvní pokutu ve výši 5.000,- Kč za každý zjištěný případ.</w:t>
      </w:r>
    </w:p>
    <w:p w14:paraId="79588AE3" w14:textId="77777777" w:rsidR="004B457C" w:rsidRDefault="004B457C" w:rsidP="004B457C">
      <w:pPr>
        <w:widowControl/>
        <w:tabs>
          <w:tab w:val="left" w:pos="540"/>
        </w:tabs>
        <w:jc w:val="both"/>
        <w:rPr>
          <w:rFonts w:ascii="Arial" w:eastAsia="Calibri" w:hAnsi="Arial" w:cs="Arial"/>
          <w:sz w:val="20"/>
          <w:lang w:eastAsia="en-US"/>
        </w:rPr>
      </w:pPr>
    </w:p>
    <w:p w14:paraId="5E6A42E8" w14:textId="77777777" w:rsidR="00564A0E" w:rsidRDefault="00564A0E" w:rsidP="00564A0E">
      <w:pPr>
        <w:widowControl/>
        <w:tabs>
          <w:tab w:val="left" w:pos="540"/>
        </w:tabs>
        <w:jc w:val="both"/>
        <w:rPr>
          <w:rFonts w:ascii="Arial" w:eastAsia="Calibri" w:hAnsi="Arial" w:cs="Arial"/>
          <w:sz w:val="20"/>
          <w:lang w:eastAsia="en-US"/>
        </w:rPr>
      </w:pPr>
    </w:p>
    <w:p w14:paraId="2D95AD7A" w14:textId="3170AF51" w:rsidR="00A84DC3" w:rsidRPr="00564A0E" w:rsidRDefault="007D2ED2" w:rsidP="00564A0E">
      <w:pPr>
        <w:widowControl/>
        <w:tabs>
          <w:tab w:val="left" w:pos="540"/>
        </w:tabs>
        <w:jc w:val="both"/>
        <w:rPr>
          <w:rFonts w:ascii="Arial" w:eastAsia="Calibri" w:hAnsi="Arial" w:cs="Arial"/>
          <w:sz w:val="22"/>
          <w:szCs w:val="22"/>
          <w:lang w:eastAsia="en-US"/>
        </w:rPr>
      </w:pPr>
      <w:r w:rsidRPr="00564A0E">
        <w:rPr>
          <w:rFonts w:ascii="Arial" w:hAnsi="Arial" w:cs="Arial"/>
          <w:b/>
          <w:bCs/>
          <w:kern w:val="32"/>
          <w:sz w:val="22"/>
          <w:szCs w:val="22"/>
        </w:rPr>
        <w:t>čl. X</w:t>
      </w:r>
      <w:r w:rsidR="004B457C">
        <w:rPr>
          <w:rFonts w:ascii="Arial" w:hAnsi="Arial" w:cs="Arial"/>
          <w:b/>
          <w:bCs/>
          <w:kern w:val="32"/>
          <w:sz w:val="22"/>
          <w:szCs w:val="22"/>
        </w:rPr>
        <w:t>IV</w:t>
      </w:r>
      <w:r w:rsidR="00A84DC3" w:rsidRPr="00564A0E">
        <w:rPr>
          <w:rFonts w:ascii="Arial" w:hAnsi="Arial" w:cs="Arial"/>
          <w:b/>
          <w:bCs/>
          <w:kern w:val="32"/>
          <w:sz w:val="22"/>
          <w:szCs w:val="22"/>
        </w:rPr>
        <w:t>.</w:t>
      </w:r>
    </w:p>
    <w:p w14:paraId="622CEA13" w14:textId="77777777" w:rsidR="00A84DC3" w:rsidRDefault="00A84DC3" w:rsidP="00564A0E">
      <w:pPr>
        <w:keepNext/>
        <w:widowControl/>
        <w:outlineLvl w:val="2"/>
        <w:rPr>
          <w:rFonts w:ascii="Arial" w:hAnsi="Arial"/>
          <w:b/>
          <w:bCs/>
          <w:kern w:val="32"/>
          <w:sz w:val="22"/>
          <w:szCs w:val="22"/>
          <w:lang w:val="x-none" w:eastAsia="x-none"/>
        </w:rPr>
      </w:pPr>
      <w:r w:rsidRPr="00564A0E">
        <w:rPr>
          <w:rFonts w:ascii="Arial" w:hAnsi="Arial"/>
          <w:b/>
          <w:bCs/>
          <w:kern w:val="32"/>
          <w:sz w:val="22"/>
          <w:szCs w:val="22"/>
          <w:lang w:val="x-none" w:eastAsia="x-none"/>
        </w:rPr>
        <w:t>Závěrečná ujednání</w:t>
      </w:r>
    </w:p>
    <w:p w14:paraId="701CC30D" w14:textId="77777777" w:rsidR="00564A0E" w:rsidRPr="00564A0E" w:rsidRDefault="00564A0E" w:rsidP="00564A0E">
      <w:pPr>
        <w:keepNext/>
        <w:widowControl/>
        <w:outlineLvl w:val="2"/>
        <w:rPr>
          <w:rFonts w:ascii="Arial" w:hAnsi="Arial"/>
          <w:b/>
          <w:bCs/>
          <w:kern w:val="32"/>
          <w:sz w:val="22"/>
          <w:szCs w:val="22"/>
          <w:lang w:val="x-none" w:eastAsia="x-none"/>
        </w:rPr>
      </w:pPr>
    </w:p>
    <w:p w14:paraId="1A73B5FF" w14:textId="77777777" w:rsidR="004471B0" w:rsidRPr="004E1C07" w:rsidRDefault="004471B0" w:rsidP="00564A0E">
      <w:pPr>
        <w:widowControl/>
        <w:numPr>
          <w:ilvl w:val="2"/>
          <w:numId w:val="19"/>
        </w:numPr>
        <w:tabs>
          <w:tab w:val="num" w:pos="0"/>
        </w:tabs>
        <w:ind w:left="0"/>
        <w:jc w:val="both"/>
        <w:outlineLvl w:val="2"/>
        <w:rPr>
          <w:rFonts w:ascii="Arial" w:hAnsi="Arial" w:cs="Arial"/>
          <w:sz w:val="20"/>
          <w:lang w:val="x-none" w:eastAsia="x-none"/>
        </w:rPr>
      </w:pPr>
      <w:r w:rsidRPr="004E1C07">
        <w:rPr>
          <w:rFonts w:ascii="Arial" w:hAnsi="Arial" w:cs="Arial"/>
          <w:sz w:val="20"/>
          <w:lang w:eastAsia="x-none"/>
        </w:rPr>
        <w:t>Rozsah, podmínky a požadavky na provádění díla jsou specifikovány:</w:t>
      </w:r>
    </w:p>
    <w:p w14:paraId="6419BD3E" w14:textId="77777777" w:rsidR="004471B0" w:rsidRPr="004E1C07" w:rsidRDefault="004471B0" w:rsidP="00564A0E">
      <w:pPr>
        <w:pStyle w:val="Odstavecseseznamem"/>
        <w:widowControl/>
        <w:numPr>
          <w:ilvl w:val="3"/>
          <w:numId w:val="19"/>
        </w:numPr>
        <w:tabs>
          <w:tab w:val="num" w:pos="284"/>
        </w:tabs>
        <w:ind w:hanging="1440"/>
        <w:jc w:val="both"/>
        <w:outlineLvl w:val="2"/>
        <w:rPr>
          <w:rFonts w:ascii="Arial" w:hAnsi="Arial" w:cs="Arial"/>
          <w:sz w:val="20"/>
          <w:lang w:val="x-none" w:eastAsia="x-none"/>
        </w:rPr>
      </w:pPr>
      <w:r w:rsidRPr="004E1C07">
        <w:rPr>
          <w:rFonts w:ascii="Arial" w:hAnsi="Arial" w:cs="Arial"/>
          <w:sz w:val="20"/>
          <w:lang w:eastAsia="x-none"/>
        </w:rPr>
        <w:t xml:space="preserve">v této </w:t>
      </w:r>
      <w:r w:rsidR="00564A0E">
        <w:rPr>
          <w:rFonts w:ascii="Arial" w:hAnsi="Arial" w:cs="Arial"/>
          <w:sz w:val="20"/>
          <w:lang w:eastAsia="x-none"/>
        </w:rPr>
        <w:t>smlouvě o dílo;</w:t>
      </w:r>
    </w:p>
    <w:p w14:paraId="4A7DE9E9" w14:textId="77777777" w:rsidR="004471B0" w:rsidRPr="004E1C07" w:rsidRDefault="004471B0" w:rsidP="00564A0E">
      <w:pPr>
        <w:pStyle w:val="Odstavecseseznamem"/>
        <w:widowControl/>
        <w:numPr>
          <w:ilvl w:val="3"/>
          <w:numId w:val="19"/>
        </w:numPr>
        <w:tabs>
          <w:tab w:val="num" w:pos="284"/>
        </w:tabs>
        <w:ind w:hanging="1440"/>
        <w:jc w:val="both"/>
        <w:outlineLvl w:val="2"/>
        <w:rPr>
          <w:rFonts w:ascii="Arial" w:hAnsi="Arial" w:cs="Arial"/>
          <w:sz w:val="20"/>
          <w:lang w:val="x-none" w:eastAsia="x-none"/>
        </w:rPr>
      </w:pPr>
      <w:r w:rsidRPr="004E1C07">
        <w:rPr>
          <w:rFonts w:ascii="Arial" w:hAnsi="Arial" w:cs="Arial"/>
          <w:sz w:val="20"/>
          <w:lang w:eastAsia="x-none"/>
        </w:rPr>
        <w:t>v zadávacích podmínkách předmětné veřejné zakázky a všech jejich přílohách</w:t>
      </w:r>
      <w:r w:rsidR="00564A0E">
        <w:rPr>
          <w:rFonts w:ascii="Arial" w:hAnsi="Arial" w:cs="Arial"/>
          <w:sz w:val="20"/>
          <w:lang w:eastAsia="x-none"/>
        </w:rPr>
        <w:t>;</w:t>
      </w:r>
    </w:p>
    <w:p w14:paraId="5B83692F" w14:textId="77777777" w:rsidR="004471B0" w:rsidRPr="004E1C07" w:rsidRDefault="004471B0" w:rsidP="00564A0E">
      <w:pPr>
        <w:pStyle w:val="Odstavecseseznamem"/>
        <w:widowControl/>
        <w:numPr>
          <w:ilvl w:val="3"/>
          <w:numId w:val="19"/>
        </w:numPr>
        <w:tabs>
          <w:tab w:val="num" w:pos="284"/>
        </w:tabs>
        <w:ind w:hanging="1440"/>
        <w:jc w:val="both"/>
        <w:outlineLvl w:val="2"/>
        <w:rPr>
          <w:rFonts w:ascii="Arial" w:hAnsi="Arial" w:cs="Arial"/>
          <w:sz w:val="20"/>
          <w:lang w:val="x-none" w:eastAsia="x-none"/>
        </w:rPr>
      </w:pPr>
      <w:r w:rsidRPr="004E1C07">
        <w:rPr>
          <w:rFonts w:ascii="Arial" w:hAnsi="Arial" w:cs="Arial"/>
          <w:sz w:val="20"/>
          <w:lang w:eastAsia="x-none"/>
        </w:rPr>
        <w:t>v nabídce vybraného uchazeče</w:t>
      </w:r>
      <w:r w:rsidR="00564A0E">
        <w:rPr>
          <w:rFonts w:ascii="Arial" w:hAnsi="Arial" w:cs="Arial"/>
          <w:sz w:val="20"/>
          <w:lang w:eastAsia="x-none"/>
        </w:rPr>
        <w:t>.</w:t>
      </w:r>
    </w:p>
    <w:p w14:paraId="5B670C3C" w14:textId="77777777" w:rsidR="004471B0" w:rsidRPr="004E1C07" w:rsidRDefault="004471B0" w:rsidP="00564A0E">
      <w:pPr>
        <w:widowControl/>
        <w:tabs>
          <w:tab w:val="num" w:pos="426"/>
        </w:tabs>
        <w:jc w:val="both"/>
        <w:outlineLvl w:val="2"/>
        <w:rPr>
          <w:rFonts w:ascii="Arial" w:hAnsi="Arial" w:cs="Arial"/>
          <w:sz w:val="20"/>
          <w:lang w:eastAsia="x-none"/>
        </w:rPr>
      </w:pPr>
      <w:r w:rsidRPr="004E1C07">
        <w:rPr>
          <w:rFonts w:ascii="Arial" w:hAnsi="Arial" w:cs="Arial"/>
          <w:sz w:val="20"/>
          <w:lang w:eastAsia="x-none"/>
        </w:rPr>
        <w:t xml:space="preserve">Výše zmíněné dokumenty musí být chápany jako komplexní, navzájem se vysvětlující a </w:t>
      </w:r>
      <w:r w:rsidR="00CB4CA5" w:rsidRPr="004E1C07">
        <w:rPr>
          <w:rFonts w:ascii="Arial" w:hAnsi="Arial" w:cs="Arial"/>
          <w:sz w:val="20"/>
          <w:lang w:eastAsia="x-none"/>
        </w:rPr>
        <w:t>doplňující</w:t>
      </w:r>
      <w:r w:rsidRPr="004E1C07">
        <w:rPr>
          <w:rFonts w:ascii="Arial" w:hAnsi="Arial" w:cs="Arial"/>
          <w:sz w:val="20"/>
          <w:lang w:eastAsia="x-none"/>
        </w:rPr>
        <w:t>, avšak v případě jakéhokoliv rozporu mají vzájemnou přednost v pořadí výše stanoveném.</w:t>
      </w:r>
    </w:p>
    <w:p w14:paraId="1B4D43AC" w14:textId="77777777" w:rsidR="004471B0" w:rsidRPr="004E1C07" w:rsidRDefault="00CB4CA5" w:rsidP="00564A0E">
      <w:pPr>
        <w:pStyle w:val="Odstavecseseznamem"/>
        <w:widowControl/>
        <w:numPr>
          <w:ilvl w:val="2"/>
          <w:numId w:val="19"/>
        </w:numPr>
        <w:tabs>
          <w:tab w:val="clear" w:pos="284"/>
          <w:tab w:val="num" w:pos="0"/>
          <w:tab w:val="num" w:pos="426"/>
        </w:tabs>
        <w:ind w:left="0"/>
        <w:jc w:val="both"/>
        <w:outlineLvl w:val="2"/>
        <w:rPr>
          <w:rFonts w:ascii="Arial" w:hAnsi="Arial" w:cs="Arial"/>
          <w:sz w:val="20"/>
          <w:lang w:eastAsia="x-none"/>
        </w:rPr>
      </w:pPr>
      <w:r w:rsidRPr="004E1C07">
        <w:rPr>
          <w:rFonts w:ascii="Arial" w:hAnsi="Arial" w:cs="Arial"/>
          <w:sz w:val="20"/>
          <w:lang w:eastAsia="x-none"/>
        </w:rPr>
        <w:t xml:space="preserve">Práva a povinnosti smluvních stran touto smlouvou výslovně neupravená se řídí příslušnými ustanoveními obchodního zákoníku a souvisejícími právními předpisy v platném znění. </w:t>
      </w:r>
    </w:p>
    <w:p w14:paraId="7E29EA35" w14:textId="77777777" w:rsidR="00CB4CA5" w:rsidRPr="004E1C07" w:rsidRDefault="00CB4CA5" w:rsidP="00564A0E">
      <w:pPr>
        <w:pStyle w:val="Odstavecseseznamem"/>
        <w:widowControl/>
        <w:numPr>
          <w:ilvl w:val="2"/>
          <w:numId w:val="19"/>
        </w:numPr>
        <w:tabs>
          <w:tab w:val="clear" w:pos="284"/>
          <w:tab w:val="num" w:pos="0"/>
          <w:tab w:val="num" w:pos="426"/>
        </w:tabs>
        <w:ind w:left="0"/>
        <w:jc w:val="both"/>
        <w:outlineLvl w:val="2"/>
        <w:rPr>
          <w:rFonts w:ascii="Arial" w:hAnsi="Arial" w:cs="Arial"/>
          <w:sz w:val="20"/>
          <w:lang w:eastAsia="x-none"/>
        </w:rPr>
      </w:pPr>
      <w:r w:rsidRPr="004E1C07">
        <w:rPr>
          <w:rFonts w:ascii="Arial" w:hAnsi="Arial" w:cs="Arial"/>
          <w:sz w:val="20"/>
          <w:lang w:eastAsia="x-none"/>
        </w:rPr>
        <w:t xml:space="preserve">Obě strany prohlašují, že došlo k dohodě o celém rozsahu a obsahu této smlouvy. </w:t>
      </w:r>
    </w:p>
    <w:p w14:paraId="290AF375" w14:textId="25777970" w:rsidR="00CB4CA5" w:rsidRPr="00C94A20" w:rsidRDefault="00C94A20" w:rsidP="00564A0E">
      <w:pPr>
        <w:pStyle w:val="Odstavecseseznamem"/>
        <w:numPr>
          <w:ilvl w:val="2"/>
          <w:numId w:val="19"/>
        </w:numPr>
        <w:tabs>
          <w:tab w:val="clear" w:pos="284"/>
          <w:tab w:val="num" w:pos="0"/>
        </w:tabs>
        <w:ind w:left="0"/>
        <w:jc w:val="both"/>
        <w:rPr>
          <w:rFonts w:ascii="Arial" w:hAnsi="Arial" w:cs="Arial"/>
          <w:sz w:val="20"/>
          <w:lang w:eastAsia="x-none"/>
        </w:rPr>
      </w:pPr>
      <w:r w:rsidRPr="00C94A20">
        <w:rPr>
          <w:rFonts w:ascii="Arial" w:hAnsi="Arial" w:cs="Arial"/>
          <w:sz w:val="20"/>
          <w:lang w:eastAsia="x-none"/>
        </w:rPr>
        <w:t>Tato smlouva je vyhotovena v elektronické formě ve formátu PDF/A a je podepsaná platnými zaručenými elektronickými podpisy smluvních stran založenými na kvalifikovaných certifikátech. Každá ze smluvních stran obdrží smlouvu v elektronické formě s uznávanými elektronickými podpisy smluvních stran.</w:t>
      </w:r>
      <w:r w:rsidR="003127D9" w:rsidRPr="00C94A20">
        <w:rPr>
          <w:rFonts w:ascii="Arial" w:hAnsi="Arial" w:cs="Arial"/>
          <w:sz w:val="20"/>
          <w:lang w:eastAsia="x-none"/>
        </w:rPr>
        <w:t xml:space="preserve"> </w:t>
      </w:r>
    </w:p>
    <w:p w14:paraId="242AA141" w14:textId="77777777" w:rsidR="00CB4CA5" w:rsidRPr="004E1C07" w:rsidRDefault="00CB4CA5" w:rsidP="00564A0E">
      <w:pPr>
        <w:pStyle w:val="Odstavecseseznamem"/>
        <w:numPr>
          <w:ilvl w:val="2"/>
          <w:numId w:val="19"/>
        </w:numPr>
        <w:tabs>
          <w:tab w:val="clear" w:pos="284"/>
          <w:tab w:val="num" w:pos="0"/>
        </w:tabs>
        <w:ind w:left="0"/>
        <w:jc w:val="both"/>
        <w:rPr>
          <w:rFonts w:ascii="Arial" w:hAnsi="Arial" w:cs="Arial"/>
          <w:sz w:val="20"/>
          <w:lang w:eastAsia="x-none"/>
        </w:rPr>
      </w:pPr>
      <w:r w:rsidRPr="004E1C07">
        <w:rPr>
          <w:rFonts w:ascii="Arial" w:hAnsi="Arial" w:cs="Arial"/>
          <w:sz w:val="20"/>
          <w:lang w:eastAsia="x-none"/>
        </w:rPr>
        <w:t>Tato smlouva byla uzavřena na základě pravé a svobodné vůle po pečlivém zvážení všech smluvních stran a vzájemném vysvětlení jejího obsahu.</w:t>
      </w:r>
    </w:p>
    <w:p w14:paraId="590AD4D4" w14:textId="6CE0D2ED" w:rsidR="00C94A20" w:rsidRPr="00233889" w:rsidRDefault="00C94A20" w:rsidP="00564A0E">
      <w:pPr>
        <w:widowControl/>
        <w:numPr>
          <w:ilvl w:val="2"/>
          <w:numId w:val="19"/>
        </w:numPr>
        <w:tabs>
          <w:tab w:val="num" w:pos="0"/>
        </w:tabs>
        <w:ind w:left="0"/>
        <w:jc w:val="both"/>
        <w:outlineLvl w:val="2"/>
        <w:rPr>
          <w:rFonts w:ascii="Arial" w:hAnsi="Arial" w:cs="Arial"/>
          <w:sz w:val="20"/>
          <w:lang w:val="x-none" w:eastAsia="x-none"/>
        </w:rPr>
      </w:pPr>
      <w:r w:rsidRPr="00233889">
        <w:rPr>
          <w:rFonts w:ascii="Arial" w:hAnsi="Arial" w:cs="Arial"/>
          <w:sz w:val="20"/>
          <w:lang w:val="x-none" w:eastAsia="x-none"/>
        </w:rPr>
        <w:t>Smlouva nabývá platnosti a účinnosti dnem podpisu oběma smluvními stranami.</w:t>
      </w:r>
    </w:p>
    <w:p w14:paraId="454CCEC7" w14:textId="1FF36F8A" w:rsidR="00A84DC3" w:rsidRPr="004E1C07" w:rsidRDefault="00A84DC3" w:rsidP="00564A0E">
      <w:pPr>
        <w:widowControl/>
        <w:numPr>
          <w:ilvl w:val="2"/>
          <w:numId w:val="19"/>
        </w:numPr>
        <w:tabs>
          <w:tab w:val="num" w:pos="0"/>
        </w:tabs>
        <w:ind w:left="0"/>
        <w:jc w:val="both"/>
        <w:outlineLvl w:val="2"/>
        <w:rPr>
          <w:rFonts w:ascii="Arial" w:hAnsi="Arial" w:cs="Arial"/>
          <w:sz w:val="20"/>
          <w:lang w:val="x-none" w:eastAsia="x-none"/>
        </w:rPr>
      </w:pPr>
      <w:r w:rsidRPr="004E1C07">
        <w:rPr>
          <w:rFonts w:ascii="Arial" w:hAnsi="Arial" w:cs="Arial"/>
          <w:sz w:val="20"/>
          <w:lang w:val="x-none" w:eastAsia="x-none"/>
        </w:rPr>
        <w:t>Zhotovitel se zavazuje, že jakékoliv informace, které se dozvěděl v souvislosti s plněním předmětu smlouvy nebo které jsou obsahem předmětu smlouvy, neposkytne třetím osobám.</w:t>
      </w:r>
    </w:p>
    <w:p w14:paraId="2EA5746C" w14:textId="77777777" w:rsidR="00A84DC3" w:rsidRPr="004E1C07" w:rsidRDefault="00A84DC3" w:rsidP="00564A0E">
      <w:pPr>
        <w:widowControl/>
        <w:numPr>
          <w:ilvl w:val="2"/>
          <w:numId w:val="19"/>
        </w:numPr>
        <w:tabs>
          <w:tab w:val="num" w:pos="0"/>
        </w:tabs>
        <w:ind w:left="0"/>
        <w:jc w:val="both"/>
        <w:outlineLvl w:val="2"/>
        <w:rPr>
          <w:rFonts w:ascii="Arial" w:hAnsi="Arial" w:cs="Arial"/>
          <w:sz w:val="20"/>
          <w:lang w:val="x-none" w:eastAsia="x-none"/>
        </w:rPr>
      </w:pPr>
      <w:r w:rsidRPr="004E1C07">
        <w:rPr>
          <w:rFonts w:ascii="Arial" w:hAnsi="Arial" w:cs="Arial"/>
          <w:sz w:val="20"/>
          <w:lang w:val="x-none" w:eastAsia="x-none"/>
        </w:rPr>
        <w:t>Zhotovitel nemůže bez písemného souhlasu objednatele postoupit kterákoliv svá práva ani převést kterékoliv své povinnosti plynoucí ze smlouvy třetí osobě ani není oprávněn tuto smlouvu postoupit.</w:t>
      </w:r>
    </w:p>
    <w:p w14:paraId="1C701BB1" w14:textId="77777777" w:rsidR="00A84DC3" w:rsidRPr="004E1C07" w:rsidRDefault="00A84DC3" w:rsidP="00564A0E">
      <w:pPr>
        <w:widowControl/>
        <w:numPr>
          <w:ilvl w:val="2"/>
          <w:numId w:val="19"/>
        </w:numPr>
        <w:tabs>
          <w:tab w:val="num" w:pos="0"/>
        </w:tabs>
        <w:ind w:left="0"/>
        <w:jc w:val="both"/>
        <w:outlineLvl w:val="2"/>
        <w:rPr>
          <w:rFonts w:ascii="Arial" w:hAnsi="Arial" w:cs="Arial"/>
          <w:sz w:val="20"/>
          <w:lang w:val="x-none" w:eastAsia="x-none"/>
        </w:rPr>
      </w:pPr>
      <w:r w:rsidRPr="004E1C07">
        <w:rPr>
          <w:rFonts w:ascii="Arial" w:hAnsi="Arial" w:cs="Arial"/>
          <w:sz w:val="20"/>
          <w:lang w:val="x-none" w:eastAsia="x-none"/>
        </w:rPr>
        <w:t>Zhotovitel je povinen poskytovat objednateli veškeré informace, doklady apod. písemnou formou.</w:t>
      </w:r>
    </w:p>
    <w:p w14:paraId="0B8C0129" w14:textId="77777777" w:rsidR="00A84DC3" w:rsidRPr="004E1C07" w:rsidRDefault="00A84DC3" w:rsidP="00564A0E">
      <w:pPr>
        <w:widowControl/>
        <w:numPr>
          <w:ilvl w:val="2"/>
          <w:numId w:val="19"/>
        </w:numPr>
        <w:tabs>
          <w:tab w:val="num" w:pos="0"/>
        </w:tabs>
        <w:ind w:left="0"/>
        <w:jc w:val="both"/>
        <w:outlineLvl w:val="2"/>
        <w:rPr>
          <w:rFonts w:ascii="Arial" w:hAnsi="Arial" w:cs="Arial"/>
          <w:sz w:val="20"/>
          <w:lang w:val="x-none" w:eastAsia="x-none"/>
        </w:rPr>
      </w:pPr>
      <w:r w:rsidRPr="004E1C07">
        <w:rPr>
          <w:rFonts w:ascii="Arial" w:hAnsi="Arial" w:cs="Arial"/>
          <w:sz w:val="20"/>
          <w:lang w:val="x-none" w:eastAsia="x-none"/>
        </w:rPr>
        <w:t xml:space="preserve">Přílohy, které jsou nedílnou součástí smlouvy: </w:t>
      </w:r>
    </w:p>
    <w:p w14:paraId="151545EF" w14:textId="1F4C2C93" w:rsidR="00A84DC3" w:rsidRPr="004E1C07" w:rsidRDefault="00A84DC3" w:rsidP="00564A0E">
      <w:pPr>
        <w:widowControl/>
        <w:ind w:left="426"/>
        <w:jc w:val="both"/>
        <w:outlineLvl w:val="2"/>
        <w:rPr>
          <w:rFonts w:ascii="Arial" w:hAnsi="Arial" w:cs="Arial"/>
          <w:sz w:val="20"/>
          <w:lang w:val="x-none" w:eastAsia="x-none"/>
        </w:rPr>
      </w:pPr>
      <w:r w:rsidRPr="004E1C07">
        <w:rPr>
          <w:rFonts w:ascii="Arial" w:hAnsi="Arial" w:cs="Arial"/>
          <w:sz w:val="20"/>
          <w:lang w:val="x-none" w:eastAsia="x-none"/>
        </w:rPr>
        <w:t xml:space="preserve">Příloha č. 1 – </w:t>
      </w:r>
      <w:r w:rsidR="004B457C">
        <w:rPr>
          <w:rFonts w:ascii="Arial" w:hAnsi="Arial" w:cs="Arial"/>
          <w:sz w:val="20"/>
          <w:lang w:eastAsia="x-none"/>
        </w:rPr>
        <w:t>Položkový rozpočet</w:t>
      </w:r>
      <w:r w:rsidRPr="000A453A">
        <w:rPr>
          <w:rFonts w:ascii="Arial" w:hAnsi="Arial" w:cs="Arial"/>
          <w:sz w:val="20"/>
          <w:lang w:val="x-none" w:eastAsia="x-none"/>
        </w:rPr>
        <w:t>,</w:t>
      </w:r>
    </w:p>
    <w:p w14:paraId="6C28929A" w14:textId="77777777" w:rsidR="004004D7" w:rsidRPr="000A453A" w:rsidRDefault="00A84DC3" w:rsidP="000A453A">
      <w:pPr>
        <w:widowControl/>
        <w:ind w:left="426"/>
        <w:jc w:val="both"/>
        <w:outlineLvl w:val="2"/>
        <w:rPr>
          <w:rFonts w:ascii="Arial" w:hAnsi="Arial" w:cs="Arial"/>
          <w:b/>
          <w:i/>
          <w:sz w:val="20"/>
          <w:lang w:val="x-none" w:eastAsia="x-none"/>
        </w:rPr>
      </w:pPr>
      <w:r w:rsidRPr="004E1C07">
        <w:rPr>
          <w:rFonts w:ascii="Arial" w:hAnsi="Arial" w:cs="Arial"/>
          <w:sz w:val="20"/>
          <w:lang w:val="x-none" w:eastAsia="x-none"/>
        </w:rPr>
        <w:t xml:space="preserve">Příloha č. 2 – Časový harmonogram realizace díla </w:t>
      </w:r>
      <w:r w:rsidRPr="004E1C07">
        <w:rPr>
          <w:rFonts w:ascii="Arial" w:hAnsi="Arial" w:cs="Arial"/>
          <w:noProof/>
          <w:sz w:val="20"/>
          <w:lang w:val="x-none" w:eastAsia="x-none"/>
        </w:rPr>
        <w:t>a následné rozvojové péče (údržby) o dílo</w:t>
      </w:r>
      <w:r w:rsidRPr="004E1C07">
        <w:rPr>
          <w:rFonts w:ascii="Arial" w:hAnsi="Arial" w:cs="Arial"/>
          <w:sz w:val="20"/>
          <w:lang w:eastAsia="x-none"/>
        </w:rPr>
        <w:t>.</w:t>
      </w:r>
    </w:p>
    <w:p w14:paraId="6B8D014C" w14:textId="77777777" w:rsidR="009E391A" w:rsidRPr="00D22399" w:rsidRDefault="009E391A" w:rsidP="009E391A">
      <w:pPr>
        <w:widowControl/>
        <w:ind w:left="426"/>
        <w:jc w:val="both"/>
        <w:outlineLvl w:val="2"/>
        <w:rPr>
          <w:rFonts w:ascii="Arial" w:hAnsi="Arial" w:cs="Arial"/>
          <w:sz w:val="20"/>
          <w:lang w:eastAsia="x-none"/>
        </w:rPr>
      </w:pPr>
    </w:p>
    <w:p w14:paraId="1B77BB6B" w14:textId="77777777" w:rsidR="000A453A" w:rsidRDefault="000A453A" w:rsidP="009E391A">
      <w:pPr>
        <w:autoSpaceDE w:val="0"/>
        <w:autoSpaceDN w:val="0"/>
        <w:adjustRightInd w:val="0"/>
        <w:ind w:left="567" w:hanging="567"/>
        <w:jc w:val="both"/>
        <w:rPr>
          <w:rFonts w:ascii="Arial" w:hAnsi="Arial" w:cs="Arial"/>
          <w:sz w:val="20"/>
        </w:rPr>
      </w:pPr>
    </w:p>
    <w:p w14:paraId="5B5DC69F" w14:textId="6FE1D1DA" w:rsidR="004004D7" w:rsidRPr="00D22399" w:rsidRDefault="004004D7" w:rsidP="009E391A">
      <w:pPr>
        <w:autoSpaceDE w:val="0"/>
        <w:autoSpaceDN w:val="0"/>
        <w:adjustRightInd w:val="0"/>
        <w:ind w:left="567" w:hanging="567"/>
        <w:jc w:val="both"/>
        <w:rPr>
          <w:rFonts w:ascii="Arial" w:hAnsi="Arial" w:cs="Arial"/>
          <w:sz w:val="20"/>
        </w:rPr>
      </w:pPr>
      <w:r w:rsidRPr="00D22399">
        <w:rPr>
          <w:rFonts w:ascii="Arial" w:hAnsi="Arial" w:cs="Arial"/>
          <w:sz w:val="20"/>
        </w:rPr>
        <w:t>V</w:t>
      </w:r>
      <w:r w:rsidR="000A453A">
        <w:rPr>
          <w:rFonts w:ascii="Arial" w:hAnsi="Arial" w:cs="Arial"/>
          <w:sz w:val="20"/>
        </w:rPr>
        <w:t> </w:t>
      </w:r>
      <w:r w:rsidR="008263DC" w:rsidRPr="0038631F">
        <w:rPr>
          <w:rFonts w:ascii="Arial" w:hAnsi="Arial" w:cs="Arial"/>
          <w:sz w:val="20"/>
          <w:highlight w:val="cyan"/>
        </w:rPr>
        <w:t>………</w:t>
      </w:r>
      <w:r w:rsidR="000A453A" w:rsidRPr="0038631F">
        <w:rPr>
          <w:rFonts w:ascii="Arial" w:hAnsi="Arial" w:cs="Arial"/>
          <w:sz w:val="20"/>
          <w:highlight w:val="cyan"/>
        </w:rPr>
        <w:t>,</w:t>
      </w:r>
      <w:r w:rsidR="000A453A" w:rsidRPr="00D22399">
        <w:rPr>
          <w:rFonts w:ascii="Arial" w:hAnsi="Arial" w:cs="Arial"/>
          <w:sz w:val="20"/>
        </w:rPr>
        <w:t xml:space="preserve"> dne</w:t>
      </w:r>
      <w:r w:rsidR="000A453A">
        <w:rPr>
          <w:rFonts w:ascii="Arial" w:hAnsi="Arial" w:cs="Arial"/>
          <w:sz w:val="20"/>
        </w:rPr>
        <w:t xml:space="preserve"> </w:t>
      </w:r>
      <w:r w:rsidR="00233889">
        <w:rPr>
          <w:rFonts w:ascii="Arial" w:hAnsi="Arial" w:cs="Arial"/>
          <w:sz w:val="20"/>
        </w:rPr>
        <w:t>elektronického podpisu</w:t>
      </w:r>
      <w:r w:rsidR="00D22399">
        <w:rPr>
          <w:rFonts w:ascii="Arial" w:hAnsi="Arial" w:cs="Arial"/>
          <w:sz w:val="20"/>
        </w:rPr>
        <w:tab/>
      </w:r>
      <w:r w:rsidR="00D22399">
        <w:rPr>
          <w:rFonts w:ascii="Arial" w:hAnsi="Arial" w:cs="Arial"/>
          <w:sz w:val="20"/>
        </w:rPr>
        <w:tab/>
      </w:r>
      <w:r w:rsidR="00D22399">
        <w:rPr>
          <w:rFonts w:ascii="Arial" w:hAnsi="Arial" w:cs="Arial"/>
          <w:sz w:val="20"/>
        </w:rPr>
        <w:tab/>
        <w:t>V </w:t>
      </w:r>
      <w:r w:rsidR="00233889">
        <w:rPr>
          <w:rFonts w:ascii="Arial" w:hAnsi="Arial" w:cs="Arial"/>
          <w:sz w:val="20"/>
        </w:rPr>
        <w:t>Liblicích</w:t>
      </w:r>
      <w:r w:rsidR="00D22399">
        <w:rPr>
          <w:rFonts w:ascii="Arial" w:hAnsi="Arial" w:cs="Arial"/>
          <w:sz w:val="20"/>
        </w:rPr>
        <w:t xml:space="preserve">, </w:t>
      </w:r>
      <w:r w:rsidR="000A453A">
        <w:rPr>
          <w:rFonts w:ascii="Arial" w:hAnsi="Arial" w:cs="Arial"/>
          <w:sz w:val="20"/>
        </w:rPr>
        <w:t xml:space="preserve">dne </w:t>
      </w:r>
      <w:r w:rsidR="00233889">
        <w:rPr>
          <w:rFonts w:ascii="Arial" w:hAnsi="Arial" w:cs="Arial"/>
          <w:sz w:val="20"/>
        </w:rPr>
        <w:t>elektronického podpisu</w:t>
      </w:r>
    </w:p>
    <w:p w14:paraId="379997EE" w14:textId="77777777" w:rsidR="004004D7" w:rsidRPr="00D22399" w:rsidRDefault="004004D7" w:rsidP="004004D7">
      <w:pPr>
        <w:autoSpaceDE w:val="0"/>
        <w:autoSpaceDN w:val="0"/>
        <w:adjustRightInd w:val="0"/>
        <w:ind w:left="567" w:hanging="567"/>
        <w:jc w:val="both"/>
        <w:rPr>
          <w:rFonts w:ascii="Arial" w:hAnsi="Arial" w:cs="Arial"/>
          <w:sz w:val="20"/>
        </w:rPr>
      </w:pPr>
      <w:r w:rsidRPr="00D22399">
        <w:rPr>
          <w:rFonts w:ascii="Arial" w:hAnsi="Arial" w:cs="Arial"/>
          <w:sz w:val="20"/>
        </w:rPr>
        <w:t xml:space="preserve">Za zhotovitele: </w:t>
      </w:r>
      <w:r w:rsidRPr="00D22399">
        <w:rPr>
          <w:rFonts w:ascii="Arial" w:hAnsi="Arial" w:cs="Arial"/>
          <w:sz w:val="20"/>
        </w:rPr>
        <w:tab/>
        <w:t xml:space="preserve">   </w:t>
      </w:r>
      <w:r w:rsidRPr="00D22399">
        <w:rPr>
          <w:rFonts w:ascii="Arial" w:hAnsi="Arial" w:cs="Arial"/>
          <w:sz w:val="20"/>
        </w:rPr>
        <w:tab/>
      </w:r>
      <w:r w:rsidRPr="00D22399">
        <w:rPr>
          <w:rFonts w:ascii="Arial" w:hAnsi="Arial" w:cs="Arial"/>
          <w:sz w:val="20"/>
        </w:rPr>
        <w:tab/>
      </w:r>
      <w:r w:rsidRPr="00D22399">
        <w:rPr>
          <w:rFonts w:ascii="Arial" w:hAnsi="Arial" w:cs="Arial"/>
          <w:sz w:val="20"/>
        </w:rPr>
        <w:tab/>
      </w:r>
      <w:r w:rsidRPr="00D22399">
        <w:rPr>
          <w:rFonts w:ascii="Arial" w:hAnsi="Arial" w:cs="Arial"/>
          <w:sz w:val="20"/>
        </w:rPr>
        <w:tab/>
      </w:r>
      <w:r w:rsidR="00D22399">
        <w:rPr>
          <w:rFonts w:ascii="Arial" w:hAnsi="Arial" w:cs="Arial"/>
          <w:sz w:val="20"/>
        </w:rPr>
        <w:tab/>
      </w:r>
      <w:r w:rsidRPr="00D22399">
        <w:rPr>
          <w:rFonts w:ascii="Arial" w:hAnsi="Arial" w:cs="Arial"/>
          <w:sz w:val="20"/>
        </w:rPr>
        <w:t>Za objednatele:</w:t>
      </w:r>
    </w:p>
    <w:p w14:paraId="1A665AF5" w14:textId="77777777" w:rsidR="004004D7" w:rsidRPr="00D22399" w:rsidRDefault="004004D7" w:rsidP="004004D7">
      <w:pPr>
        <w:pStyle w:val="Zkladntextodsazen"/>
        <w:spacing w:after="0"/>
        <w:ind w:left="-567"/>
        <w:rPr>
          <w:rFonts w:ascii="Arial" w:hAnsi="Arial" w:cs="Arial"/>
          <w:sz w:val="20"/>
        </w:rPr>
      </w:pPr>
    </w:p>
    <w:p w14:paraId="63BC2625" w14:textId="77777777" w:rsidR="00564A0E" w:rsidRDefault="00564A0E" w:rsidP="009E391A">
      <w:pPr>
        <w:pStyle w:val="Zkladntextodsazen"/>
        <w:spacing w:after="0"/>
        <w:ind w:left="0"/>
        <w:rPr>
          <w:rFonts w:ascii="Arial" w:hAnsi="Arial" w:cs="Arial"/>
          <w:sz w:val="20"/>
        </w:rPr>
      </w:pPr>
    </w:p>
    <w:p w14:paraId="44103BAC" w14:textId="77777777" w:rsidR="009E391A" w:rsidRDefault="009E391A" w:rsidP="009E391A">
      <w:pPr>
        <w:pStyle w:val="Zkladntextodsazen"/>
        <w:spacing w:after="0"/>
        <w:ind w:left="0"/>
        <w:rPr>
          <w:rFonts w:ascii="Arial" w:hAnsi="Arial" w:cs="Arial"/>
          <w:sz w:val="20"/>
        </w:rPr>
      </w:pPr>
    </w:p>
    <w:p w14:paraId="3DCE1458" w14:textId="77777777" w:rsidR="009E391A" w:rsidRPr="00D22399" w:rsidRDefault="009E391A" w:rsidP="009E391A">
      <w:pPr>
        <w:pStyle w:val="Zkladntextodsazen"/>
        <w:spacing w:after="0"/>
        <w:ind w:left="0"/>
        <w:rPr>
          <w:rFonts w:ascii="Arial" w:hAnsi="Arial" w:cs="Arial"/>
          <w:sz w:val="20"/>
        </w:rPr>
      </w:pPr>
    </w:p>
    <w:p w14:paraId="25EF4C29" w14:textId="77777777" w:rsidR="004004D7" w:rsidRPr="00A67BAE" w:rsidRDefault="00CB4CA5" w:rsidP="004004D7">
      <w:pPr>
        <w:pStyle w:val="Zkladntextodsazen"/>
        <w:spacing w:after="0"/>
        <w:ind w:left="0"/>
        <w:rPr>
          <w:rFonts w:ascii="Arial" w:hAnsi="Arial" w:cs="Arial"/>
          <w:sz w:val="22"/>
          <w:szCs w:val="22"/>
        </w:rPr>
      </w:pP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t>………………………………….</w:t>
      </w:r>
    </w:p>
    <w:p w14:paraId="684992B7" w14:textId="6C854549" w:rsidR="004004D7" w:rsidRPr="00D22399" w:rsidRDefault="008263DC" w:rsidP="000A453A">
      <w:pPr>
        <w:pStyle w:val="Zkladntextodsazen"/>
        <w:spacing w:after="0"/>
        <w:ind w:left="0" w:firstLine="708"/>
        <w:rPr>
          <w:rFonts w:ascii="Arial" w:hAnsi="Arial" w:cs="Arial"/>
          <w:sz w:val="20"/>
        </w:rPr>
      </w:pPr>
      <w:r w:rsidRPr="0038631F">
        <w:rPr>
          <w:rFonts w:ascii="Arial" w:hAnsi="Arial" w:cs="Arial"/>
          <w:sz w:val="20"/>
          <w:highlight w:val="cyan"/>
        </w:rPr>
        <w:t>…………</w:t>
      </w:r>
      <w:r w:rsidR="003A26EB" w:rsidRPr="00D22399">
        <w:rPr>
          <w:rFonts w:ascii="Arial" w:hAnsi="Arial" w:cs="Arial"/>
          <w:sz w:val="20"/>
        </w:rPr>
        <w:tab/>
      </w:r>
      <w:r w:rsidR="003A26EB" w:rsidRPr="00D22399">
        <w:rPr>
          <w:rFonts w:ascii="Arial" w:hAnsi="Arial" w:cs="Arial"/>
          <w:sz w:val="20"/>
        </w:rPr>
        <w:tab/>
      </w:r>
      <w:r w:rsidR="000A453A">
        <w:rPr>
          <w:rFonts w:ascii="Arial" w:hAnsi="Arial" w:cs="Arial"/>
          <w:sz w:val="20"/>
        </w:rPr>
        <w:tab/>
      </w:r>
      <w:r w:rsidR="000A453A">
        <w:rPr>
          <w:rFonts w:ascii="Arial" w:hAnsi="Arial" w:cs="Arial"/>
          <w:sz w:val="20"/>
        </w:rPr>
        <w:tab/>
      </w:r>
      <w:r w:rsidR="000A453A">
        <w:rPr>
          <w:rFonts w:ascii="Arial" w:hAnsi="Arial" w:cs="Arial"/>
          <w:sz w:val="20"/>
        </w:rPr>
        <w:tab/>
        <w:t xml:space="preserve">      </w:t>
      </w:r>
      <w:r w:rsidR="004376D8" w:rsidRPr="00D22399">
        <w:rPr>
          <w:rFonts w:ascii="Arial" w:hAnsi="Arial" w:cs="Arial"/>
          <w:sz w:val="20"/>
        </w:rPr>
        <w:t xml:space="preserve"> </w:t>
      </w:r>
      <w:r w:rsidR="00233889">
        <w:rPr>
          <w:rFonts w:ascii="Arial" w:hAnsi="Arial" w:cs="Arial"/>
          <w:sz w:val="20"/>
        </w:rPr>
        <w:t>Ing. Martin nezbeda,</w:t>
      </w:r>
      <w:r w:rsidR="004376D8" w:rsidRPr="00D22399">
        <w:rPr>
          <w:rFonts w:ascii="Arial" w:hAnsi="Arial" w:cs="Arial"/>
          <w:sz w:val="20"/>
        </w:rPr>
        <w:t xml:space="preserve"> starosta</w:t>
      </w:r>
    </w:p>
    <w:p w14:paraId="698E5DCE" w14:textId="77777777" w:rsidR="0052638B" w:rsidRPr="00D22399" w:rsidRDefault="004004D7" w:rsidP="004376D8">
      <w:pPr>
        <w:pStyle w:val="Zkladntextodsazen"/>
        <w:spacing w:after="0"/>
        <w:ind w:left="0"/>
        <w:rPr>
          <w:rFonts w:ascii="Arial" w:hAnsi="Arial" w:cs="Arial"/>
          <w:sz w:val="20"/>
        </w:rPr>
      </w:pPr>
      <w:r w:rsidRPr="00D22399">
        <w:rPr>
          <w:rFonts w:ascii="Arial" w:hAnsi="Arial" w:cs="Arial"/>
          <w:sz w:val="20"/>
        </w:rPr>
        <w:tab/>
      </w:r>
      <w:r w:rsidRPr="00D22399">
        <w:rPr>
          <w:rFonts w:ascii="Arial" w:hAnsi="Arial" w:cs="Arial"/>
          <w:sz w:val="20"/>
        </w:rPr>
        <w:tab/>
      </w:r>
      <w:r w:rsidR="003A26EB" w:rsidRPr="00D22399">
        <w:rPr>
          <w:rFonts w:ascii="Arial" w:hAnsi="Arial" w:cs="Arial"/>
          <w:sz w:val="20"/>
        </w:rPr>
        <w:tab/>
      </w:r>
      <w:r w:rsidR="003A26EB" w:rsidRPr="00D22399">
        <w:rPr>
          <w:rFonts w:ascii="Arial" w:hAnsi="Arial" w:cs="Arial"/>
          <w:sz w:val="20"/>
        </w:rPr>
        <w:tab/>
      </w:r>
      <w:r w:rsidR="003A26EB" w:rsidRPr="00D22399">
        <w:rPr>
          <w:rFonts w:ascii="Arial" w:hAnsi="Arial" w:cs="Arial"/>
          <w:sz w:val="20"/>
        </w:rPr>
        <w:tab/>
      </w:r>
      <w:r w:rsidR="003A26EB" w:rsidRPr="00D22399">
        <w:rPr>
          <w:rFonts w:ascii="Arial" w:hAnsi="Arial" w:cs="Arial"/>
          <w:sz w:val="20"/>
        </w:rPr>
        <w:tab/>
      </w:r>
    </w:p>
    <w:p w14:paraId="15B1942F" w14:textId="77777777" w:rsidR="0052638B" w:rsidRPr="00A67BAE" w:rsidRDefault="0052638B" w:rsidP="0052638B">
      <w:pPr>
        <w:rPr>
          <w:rFonts w:ascii="Arial" w:hAnsi="Arial" w:cs="Arial"/>
          <w:sz w:val="22"/>
          <w:szCs w:val="22"/>
        </w:rPr>
      </w:pPr>
    </w:p>
    <w:sectPr w:rsidR="0052638B" w:rsidRPr="00A67BAE" w:rsidSect="00A84B39">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FF3379" w14:textId="77777777" w:rsidR="00A84B39" w:rsidRDefault="00A84B39" w:rsidP="008A0D8C">
      <w:r>
        <w:separator/>
      </w:r>
    </w:p>
  </w:endnote>
  <w:endnote w:type="continuationSeparator" w:id="0">
    <w:p w14:paraId="2C43D4C9" w14:textId="77777777" w:rsidR="00A84B39" w:rsidRDefault="00A84B39" w:rsidP="008A0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C87AA5" w14:textId="77777777" w:rsidR="00F71424" w:rsidRDefault="00BE0811">
    <w:pPr>
      <w:pStyle w:val="Zpat"/>
      <w:jc w:val="center"/>
    </w:pPr>
    <w:r>
      <w:fldChar w:fldCharType="begin"/>
    </w:r>
    <w:r>
      <w:instrText xml:space="preserve"> PAGE   \* MERGEFORMAT </w:instrText>
    </w:r>
    <w:r>
      <w:fldChar w:fldCharType="separate"/>
    </w:r>
    <w:r w:rsidR="006A6C2D">
      <w:rPr>
        <w:noProof/>
      </w:rPr>
      <w:t>9</w:t>
    </w:r>
    <w:r>
      <w:rPr>
        <w:noProof/>
      </w:rPr>
      <w:fldChar w:fldCharType="end"/>
    </w:r>
  </w:p>
  <w:p w14:paraId="2D15D67F" w14:textId="77777777" w:rsidR="00F71424" w:rsidRDefault="00F71424">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68B082" w14:textId="77777777" w:rsidR="00A84B39" w:rsidRDefault="00A84B39" w:rsidP="008A0D8C">
      <w:r>
        <w:separator/>
      </w:r>
    </w:p>
  </w:footnote>
  <w:footnote w:type="continuationSeparator" w:id="0">
    <w:p w14:paraId="26D49C51" w14:textId="77777777" w:rsidR="00A84B39" w:rsidRDefault="00A84B39" w:rsidP="008A0D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23276E"/>
    <w:multiLevelType w:val="hybridMultilevel"/>
    <w:tmpl w:val="D2300A3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A8503C1"/>
    <w:multiLevelType w:val="multilevel"/>
    <w:tmpl w:val="5734FC68"/>
    <w:styleLink w:val="Styl3"/>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1"/>
        </w:tabs>
        <w:ind w:left="361" w:hanging="360"/>
      </w:pPr>
      <w:rPr>
        <w:rFonts w:hint="default"/>
      </w:rPr>
    </w:lvl>
    <w:lvl w:ilvl="2">
      <w:start w:val="1"/>
      <w:numFmt w:val="decimal"/>
      <w:lvlText w:val="%1.%2.%3"/>
      <w:lvlJc w:val="left"/>
      <w:pPr>
        <w:tabs>
          <w:tab w:val="num" w:pos="722"/>
        </w:tabs>
        <w:ind w:left="722" w:hanging="720"/>
      </w:pPr>
      <w:rPr>
        <w:rFonts w:hint="default"/>
      </w:rPr>
    </w:lvl>
    <w:lvl w:ilvl="3">
      <w:start w:val="1"/>
      <w:numFmt w:val="decimal"/>
      <w:lvlText w:val="%1.%2.%3.%4"/>
      <w:lvlJc w:val="left"/>
      <w:pPr>
        <w:tabs>
          <w:tab w:val="num" w:pos="723"/>
        </w:tabs>
        <w:ind w:left="723" w:hanging="720"/>
      </w:pPr>
      <w:rPr>
        <w:rFonts w:hint="default"/>
      </w:rPr>
    </w:lvl>
    <w:lvl w:ilvl="4">
      <w:start w:val="1"/>
      <w:numFmt w:val="decimal"/>
      <w:lvlText w:val="%1.%2.%3.%4.%5"/>
      <w:lvlJc w:val="left"/>
      <w:pPr>
        <w:tabs>
          <w:tab w:val="num" w:pos="1084"/>
        </w:tabs>
        <w:ind w:left="1084" w:hanging="1080"/>
      </w:pPr>
      <w:rPr>
        <w:rFonts w:hint="default"/>
      </w:rPr>
    </w:lvl>
    <w:lvl w:ilvl="5">
      <w:start w:val="1"/>
      <w:numFmt w:val="decimal"/>
      <w:lvlText w:val="%1.%2.%3.%4.%5.%6"/>
      <w:lvlJc w:val="left"/>
      <w:pPr>
        <w:tabs>
          <w:tab w:val="num" w:pos="1085"/>
        </w:tabs>
        <w:ind w:left="1085" w:hanging="1080"/>
      </w:pPr>
      <w:rPr>
        <w:rFonts w:hint="default"/>
      </w:rPr>
    </w:lvl>
    <w:lvl w:ilvl="6">
      <w:start w:val="1"/>
      <w:numFmt w:val="decimal"/>
      <w:lvlText w:val="%1.%2.%3.%4.%5.%6.%7"/>
      <w:lvlJc w:val="left"/>
      <w:pPr>
        <w:tabs>
          <w:tab w:val="num" w:pos="1446"/>
        </w:tabs>
        <w:ind w:left="1446" w:hanging="1440"/>
      </w:pPr>
      <w:rPr>
        <w:rFonts w:hint="default"/>
      </w:rPr>
    </w:lvl>
    <w:lvl w:ilvl="7">
      <w:start w:val="1"/>
      <w:numFmt w:val="decimal"/>
      <w:lvlText w:val="%1.%2.%3.%4.%5.%6.%7.%8"/>
      <w:lvlJc w:val="left"/>
      <w:pPr>
        <w:tabs>
          <w:tab w:val="num" w:pos="1447"/>
        </w:tabs>
        <w:ind w:left="1447" w:hanging="1440"/>
      </w:pPr>
      <w:rPr>
        <w:rFonts w:hint="default"/>
      </w:rPr>
    </w:lvl>
    <w:lvl w:ilvl="8">
      <w:start w:val="1"/>
      <w:numFmt w:val="decimal"/>
      <w:lvlText w:val="%1.%2.%3.%4.%5.%6.%7.%8.%9"/>
      <w:lvlJc w:val="left"/>
      <w:pPr>
        <w:tabs>
          <w:tab w:val="num" w:pos="1808"/>
        </w:tabs>
        <w:ind w:left="1808" w:hanging="1800"/>
      </w:pPr>
      <w:rPr>
        <w:rFonts w:hint="default"/>
      </w:rPr>
    </w:lvl>
  </w:abstractNum>
  <w:abstractNum w:abstractNumId="2" w15:restartNumberingAfterBreak="0">
    <w:nsid w:val="1D7B3E1B"/>
    <w:multiLevelType w:val="hybridMultilevel"/>
    <w:tmpl w:val="C9C41FE2"/>
    <w:lvl w:ilvl="0" w:tplc="04050001">
      <w:start w:val="1"/>
      <w:numFmt w:val="bullet"/>
      <w:lvlText w:val=""/>
      <w:lvlJc w:val="left"/>
      <w:pPr>
        <w:tabs>
          <w:tab w:val="num" w:pos="1440"/>
        </w:tabs>
        <w:ind w:left="1440" w:hanging="360"/>
      </w:pPr>
      <w:rPr>
        <w:rFonts w:ascii="Symbol" w:hAnsi="Symbol" w:hint="default"/>
      </w:rPr>
    </w:lvl>
    <w:lvl w:ilvl="1" w:tplc="04050003">
      <w:start w:val="1"/>
      <w:numFmt w:val="bullet"/>
      <w:lvlText w:val="o"/>
      <w:lvlJc w:val="left"/>
      <w:pPr>
        <w:tabs>
          <w:tab w:val="num" w:pos="2160"/>
        </w:tabs>
        <w:ind w:left="2160" w:hanging="360"/>
      </w:pPr>
      <w:rPr>
        <w:rFonts w:ascii="Courier New" w:hAnsi="Courier New" w:cs="Arial" w:hint="default"/>
      </w:rPr>
    </w:lvl>
    <w:lvl w:ilvl="2" w:tplc="04050005" w:tentative="1">
      <w:start w:val="1"/>
      <w:numFmt w:val="bullet"/>
      <w:lvlText w:val=""/>
      <w:lvlJc w:val="left"/>
      <w:pPr>
        <w:tabs>
          <w:tab w:val="num" w:pos="2880"/>
        </w:tabs>
        <w:ind w:left="2880" w:hanging="360"/>
      </w:pPr>
      <w:rPr>
        <w:rFonts w:ascii="Wingdings" w:hAnsi="Wingdings" w:hint="default"/>
      </w:rPr>
    </w:lvl>
    <w:lvl w:ilvl="3" w:tplc="04050001" w:tentative="1">
      <w:start w:val="1"/>
      <w:numFmt w:val="bullet"/>
      <w:lvlText w:val=""/>
      <w:lvlJc w:val="left"/>
      <w:pPr>
        <w:tabs>
          <w:tab w:val="num" w:pos="3600"/>
        </w:tabs>
        <w:ind w:left="3600" w:hanging="360"/>
      </w:pPr>
      <w:rPr>
        <w:rFonts w:ascii="Symbol" w:hAnsi="Symbol" w:hint="default"/>
      </w:rPr>
    </w:lvl>
    <w:lvl w:ilvl="4" w:tplc="04050003" w:tentative="1">
      <w:start w:val="1"/>
      <w:numFmt w:val="bullet"/>
      <w:lvlText w:val="o"/>
      <w:lvlJc w:val="left"/>
      <w:pPr>
        <w:tabs>
          <w:tab w:val="num" w:pos="4320"/>
        </w:tabs>
        <w:ind w:left="4320" w:hanging="360"/>
      </w:pPr>
      <w:rPr>
        <w:rFonts w:ascii="Courier New" w:hAnsi="Courier New" w:cs="Arial" w:hint="default"/>
      </w:rPr>
    </w:lvl>
    <w:lvl w:ilvl="5" w:tplc="04050005" w:tentative="1">
      <w:start w:val="1"/>
      <w:numFmt w:val="bullet"/>
      <w:lvlText w:val=""/>
      <w:lvlJc w:val="left"/>
      <w:pPr>
        <w:tabs>
          <w:tab w:val="num" w:pos="5040"/>
        </w:tabs>
        <w:ind w:left="5040" w:hanging="360"/>
      </w:pPr>
      <w:rPr>
        <w:rFonts w:ascii="Wingdings" w:hAnsi="Wingdings" w:hint="default"/>
      </w:rPr>
    </w:lvl>
    <w:lvl w:ilvl="6" w:tplc="04050001" w:tentative="1">
      <w:start w:val="1"/>
      <w:numFmt w:val="bullet"/>
      <w:lvlText w:val=""/>
      <w:lvlJc w:val="left"/>
      <w:pPr>
        <w:tabs>
          <w:tab w:val="num" w:pos="5760"/>
        </w:tabs>
        <w:ind w:left="5760" w:hanging="360"/>
      </w:pPr>
      <w:rPr>
        <w:rFonts w:ascii="Symbol" w:hAnsi="Symbol" w:hint="default"/>
      </w:rPr>
    </w:lvl>
    <w:lvl w:ilvl="7" w:tplc="04050003" w:tentative="1">
      <w:start w:val="1"/>
      <w:numFmt w:val="bullet"/>
      <w:lvlText w:val="o"/>
      <w:lvlJc w:val="left"/>
      <w:pPr>
        <w:tabs>
          <w:tab w:val="num" w:pos="6480"/>
        </w:tabs>
        <w:ind w:left="6480" w:hanging="360"/>
      </w:pPr>
      <w:rPr>
        <w:rFonts w:ascii="Courier New" w:hAnsi="Courier New" w:cs="Arial" w:hint="default"/>
      </w:rPr>
    </w:lvl>
    <w:lvl w:ilvl="8" w:tplc="0405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1F344FEF"/>
    <w:multiLevelType w:val="multilevel"/>
    <w:tmpl w:val="680294D2"/>
    <w:lvl w:ilvl="0">
      <w:start w:val="1"/>
      <w:numFmt w:val="lowerLetter"/>
      <w:lvlText w:val="%1)"/>
      <w:lvlJc w:val="left"/>
      <w:pPr>
        <w:tabs>
          <w:tab w:val="num" w:pos="0"/>
        </w:tabs>
        <w:ind w:left="0" w:firstLine="0"/>
      </w:pPr>
      <w:rPr>
        <w:rFonts w:hint="default"/>
        <w:b w:val="0"/>
        <w:i w:val="0"/>
        <w:sz w:val="20"/>
        <w:szCs w:val="20"/>
      </w:rPr>
    </w:lvl>
    <w:lvl w:ilvl="1">
      <w:start w:val="1"/>
      <w:numFmt w:val="upperRoman"/>
      <w:lvlText w:val="čl.%2."/>
      <w:lvlJc w:val="left"/>
      <w:pPr>
        <w:tabs>
          <w:tab w:val="num" w:pos="284"/>
        </w:tabs>
        <w:ind w:left="284" w:firstLine="0"/>
      </w:pPr>
      <w:rPr>
        <w:rFonts w:ascii="Arial" w:hAnsi="Arial" w:hint="default"/>
        <w:b/>
        <w:i w:val="0"/>
        <w:sz w:val="24"/>
      </w:rPr>
    </w:lvl>
    <w:lvl w:ilvl="2">
      <w:start w:val="1"/>
      <w:numFmt w:val="decimal"/>
      <w:lvlText w:val="%3."/>
      <w:lvlJc w:val="left"/>
      <w:pPr>
        <w:tabs>
          <w:tab w:val="num" w:pos="284"/>
        </w:tabs>
        <w:ind w:left="284" w:hanging="284"/>
      </w:pPr>
      <w:rPr>
        <w:rFonts w:ascii="Times New Roman" w:hAnsi="Times New Roman" w:hint="default"/>
        <w:b/>
        <w:i w:val="0"/>
        <w:sz w:val="22"/>
        <w:szCs w:val="22"/>
      </w:rPr>
    </w:lvl>
    <w:lvl w:ilvl="3">
      <w:start w:val="1"/>
      <w:numFmt w:val="lowerLetter"/>
      <w:lvlText w:val="%4)"/>
      <w:lvlJc w:val="left"/>
      <w:pPr>
        <w:tabs>
          <w:tab w:val="num" w:pos="1440"/>
        </w:tabs>
        <w:ind w:left="1440" w:hanging="360"/>
      </w:pPr>
      <w:rPr>
        <w:rFonts w:hint="default"/>
        <w:b w:val="0"/>
        <w:i w:val="0"/>
        <w:sz w:val="22"/>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1382275"/>
    <w:multiLevelType w:val="hybridMultilevel"/>
    <w:tmpl w:val="F7FAD936"/>
    <w:lvl w:ilvl="0" w:tplc="83C0CE18">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7732F18"/>
    <w:multiLevelType w:val="multilevel"/>
    <w:tmpl w:val="22765AE8"/>
    <w:lvl w:ilvl="0">
      <w:start w:val="1"/>
      <w:numFmt w:val="upperRoman"/>
      <w:lvlText w:val="%1."/>
      <w:lvlJc w:val="left"/>
      <w:pPr>
        <w:tabs>
          <w:tab w:val="num" w:pos="864"/>
        </w:tabs>
        <w:ind w:left="864" w:hanging="504"/>
      </w:pPr>
      <w:rPr>
        <w:rFonts w:hint="default"/>
        <w:b/>
        <w:i w:val="0"/>
        <w:color w:val="000000"/>
        <w:sz w:val="24"/>
        <w:szCs w:val="24"/>
      </w:rPr>
    </w:lvl>
    <w:lvl w:ilvl="1">
      <w:start w:val="1"/>
      <w:numFmt w:val="decimal"/>
      <w:lvlText w:val="%2."/>
      <w:lvlJc w:val="left"/>
      <w:pPr>
        <w:tabs>
          <w:tab w:val="num" w:pos="480"/>
        </w:tabs>
        <w:ind w:left="480" w:hanging="360"/>
      </w:pPr>
      <w:rPr>
        <w:rFonts w:hint="default"/>
        <w:color w:val="auto"/>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6" w15:restartNumberingAfterBreak="0">
    <w:nsid w:val="2B1749AC"/>
    <w:multiLevelType w:val="hybridMultilevel"/>
    <w:tmpl w:val="C28CEFDE"/>
    <w:lvl w:ilvl="0" w:tplc="9DCAF08A">
      <w:start w:val="8"/>
      <w:numFmt w:val="decimal"/>
      <w:lvlText w:val="%1."/>
      <w:lvlJc w:val="left"/>
      <w:pPr>
        <w:ind w:left="360" w:hanging="360"/>
      </w:pPr>
      <w:rPr>
        <w:rFonts w:ascii="Arial" w:hAnsi="Arial" w:cs="Arial" w:hint="default"/>
        <w:b w:val="0"/>
        <w:sz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C916A95"/>
    <w:multiLevelType w:val="hybridMultilevel"/>
    <w:tmpl w:val="B510B26A"/>
    <w:lvl w:ilvl="0" w:tplc="440E48DA">
      <w:start w:val="1"/>
      <w:numFmt w:val="decimal"/>
      <w:lvlText w:val="%1."/>
      <w:lvlJc w:val="left"/>
      <w:pPr>
        <w:ind w:left="360" w:hanging="360"/>
      </w:pPr>
      <w:rPr>
        <w:rFonts w:ascii="Arial" w:hAnsi="Arial" w:cs="Arial" w:hint="default"/>
        <w:b w:val="0"/>
        <w:sz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CB71D94"/>
    <w:multiLevelType w:val="hybridMultilevel"/>
    <w:tmpl w:val="8D7E9C9A"/>
    <w:lvl w:ilvl="0" w:tplc="58924E58">
      <w:start w:val="1"/>
      <w:numFmt w:val="lowerLetter"/>
      <w:lvlText w:val="%1)"/>
      <w:lvlJc w:val="left"/>
      <w:pPr>
        <w:ind w:left="720" w:hanging="360"/>
      </w:pPr>
      <w:rPr>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F3126A2"/>
    <w:multiLevelType w:val="multilevel"/>
    <w:tmpl w:val="7960EC08"/>
    <w:lvl w:ilvl="0">
      <w:start w:val="1"/>
      <w:numFmt w:val="none"/>
      <w:lvlText w:val=""/>
      <w:lvlJc w:val="left"/>
      <w:pPr>
        <w:tabs>
          <w:tab w:val="num" w:pos="0"/>
        </w:tabs>
        <w:ind w:left="0" w:firstLine="0"/>
      </w:pPr>
      <w:rPr>
        <w:rFonts w:hint="default"/>
        <w:b/>
        <w:i w:val="0"/>
        <w:sz w:val="22"/>
      </w:rPr>
    </w:lvl>
    <w:lvl w:ilvl="1">
      <w:start w:val="1"/>
      <w:numFmt w:val="upperRoman"/>
      <w:lvlText w:val="čl.%2."/>
      <w:lvlJc w:val="left"/>
      <w:pPr>
        <w:tabs>
          <w:tab w:val="num" w:pos="284"/>
        </w:tabs>
        <w:ind w:left="284" w:firstLine="0"/>
      </w:pPr>
      <w:rPr>
        <w:rFonts w:ascii="Arial" w:hAnsi="Arial" w:hint="default"/>
        <w:b/>
        <w:i w:val="0"/>
        <w:sz w:val="24"/>
      </w:rPr>
    </w:lvl>
    <w:lvl w:ilvl="2">
      <w:start w:val="1"/>
      <w:numFmt w:val="decimal"/>
      <w:lvlText w:val="%3."/>
      <w:lvlJc w:val="left"/>
      <w:pPr>
        <w:tabs>
          <w:tab w:val="num" w:pos="284"/>
        </w:tabs>
        <w:ind w:left="284" w:hanging="284"/>
      </w:pPr>
      <w:rPr>
        <w:rFonts w:ascii="Arial" w:hAnsi="Arial" w:cs="Arial" w:hint="default"/>
        <w:b w:val="0"/>
        <w:i w:val="0"/>
        <w:sz w:val="20"/>
        <w:szCs w:val="22"/>
      </w:rPr>
    </w:lvl>
    <w:lvl w:ilvl="3">
      <w:start w:val="1"/>
      <w:numFmt w:val="lowerLetter"/>
      <w:lvlText w:val="%4)"/>
      <w:lvlJc w:val="left"/>
      <w:pPr>
        <w:tabs>
          <w:tab w:val="num" w:pos="1440"/>
        </w:tabs>
        <w:ind w:left="1440" w:hanging="360"/>
      </w:pPr>
      <w:rPr>
        <w:rFonts w:hint="default"/>
        <w:b w:val="0"/>
        <w:i w:val="0"/>
        <w:sz w:val="22"/>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319966DC"/>
    <w:multiLevelType w:val="hybridMultilevel"/>
    <w:tmpl w:val="4A0E6194"/>
    <w:lvl w:ilvl="0" w:tplc="C3504576">
      <w:start w:val="1"/>
      <w:numFmt w:val="decimal"/>
      <w:lvlText w:val="%1."/>
      <w:lvlJc w:val="left"/>
      <w:pPr>
        <w:ind w:left="720" w:hanging="360"/>
      </w:pPr>
      <w:rPr>
        <w:rFonts w:ascii="Arial" w:hAnsi="Arial" w:cs="Arial" w:hint="default"/>
        <w:b w:val="0"/>
        <w:i w:val="0"/>
        <w:sz w:val="20"/>
        <w:szCs w:val="22"/>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228738E"/>
    <w:multiLevelType w:val="hybridMultilevel"/>
    <w:tmpl w:val="1EC4B250"/>
    <w:lvl w:ilvl="0" w:tplc="155CD956">
      <w:start w:val="1"/>
      <w:numFmt w:val="lowerLetter"/>
      <w:lvlText w:val="%1)"/>
      <w:lvlJc w:val="left"/>
      <w:pPr>
        <w:tabs>
          <w:tab w:val="num" w:pos="786"/>
        </w:tabs>
        <w:ind w:left="786" w:hanging="360"/>
      </w:pPr>
      <w:rPr>
        <w:rFonts w:hint="default"/>
        <w:b w:val="0"/>
      </w:rPr>
    </w:lvl>
    <w:lvl w:ilvl="1" w:tplc="04050019" w:tentative="1">
      <w:start w:val="1"/>
      <w:numFmt w:val="lowerLetter"/>
      <w:lvlText w:val="%2."/>
      <w:lvlJc w:val="left"/>
      <w:pPr>
        <w:tabs>
          <w:tab w:val="num" w:pos="1363"/>
        </w:tabs>
        <w:ind w:left="1363" w:hanging="360"/>
      </w:pPr>
    </w:lvl>
    <w:lvl w:ilvl="2" w:tplc="0405001B" w:tentative="1">
      <w:start w:val="1"/>
      <w:numFmt w:val="lowerRoman"/>
      <w:lvlText w:val="%3."/>
      <w:lvlJc w:val="right"/>
      <w:pPr>
        <w:tabs>
          <w:tab w:val="num" w:pos="2083"/>
        </w:tabs>
        <w:ind w:left="2083" w:hanging="180"/>
      </w:pPr>
    </w:lvl>
    <w:lvl w:ilvl="3" w:tplc="0405000F" w:tentative="1">
      <w:start w:val="1"/>
      <w:numFmt w:val="decimal"/>
      <w:lvlText w:val="%4."/>
      <w:lvlJc w:val="left"/>
      <w:pPr>
        <w:tabs>
          <w:tab w:val="num" w:pos="2803"/>
        </w:tabs>
        <w:ind w:left="2803" w:hanging="360"/>
      </w:pPr>
    </w:lvl>
    <w:lvl w:ilvl="4" w:tplc="04050019" w:tentative="1">
      <w:start w:val="1"/>
      <w:numFmt w:val="lowerLetter"/>
      <w:lvlText w:val="%5."/>
      <w:lvlJc w:val="left"/>
      <w:pPr>
        <w:tabs>
          <w:tab w:val="num" w:pos="3523"/>
        </w:tabs>
        <w:ind w:left="3523" w:hanging="360"/>
      </w:pPr>
    </w:lvl>
    <w:lvl w:ilvl="5" w:tplc="0405001B" w:tentative="1">
      <w:start w:val="1"/>
      <w:numFmt w:val="lowerRoman"/>
      <w:lvlText w:val="%6."/>
      <w:lvlJc w:val="right"/>
      <w:pPr>
        <w:tabs>
          <w:tab w:val="num" w:pos="4243"/>
        </w:tabs>
        <w:ind w:left="4243" w:hanging="180"/>
      </w:pPr>
    </w:lvl>
    <w:lvl w:ilvl="6" w:tplc="0405000F" w:tentative="1">
      <w:start w:val="1"/>
      <w:numFmt w:val="decimal"/>
      <w:lvlText w:val="%7."/>
      <w:lvlJc w:val="left"/>
      <w:pPr>
        <w:tabs>
          <w:tab w:val="num" w:pos="4963"/>
        </w:tabs>
        <w:ind w:left="4963" w:hanging="360"/>
      </w:pPr>
    </w:lvl>
    <w:lvl w:ilvl="7" w:tplc="04050019" w:tentative="1">
      <w:start w:val="1"/>
      <w:numFmt w:val="lowerLetter"/>
      <w:lvlText w:val="%8."/>
      <w:lvlJc w:val="left"/>
      <w:pPr>
        <w:tabs>
          <w:tab w:val="num" w:pos="5683"/>
        </w:tabs>
        <w:ind w:left="5683" w:hanging="360"/>
      </w:pPr>
    </w:lvl>
    <w:lvl w:ilvl="8" w:tplc="0405001B" w:tentative="1">
      <w:start w:val="1"/>
      <w:numFmt w:val="lowerRoman"/>
      <w:lvlText w:val="%9."/>
      <w:lvlJc w:val="right"/>
      <w:pPr>
        <w:tabs>
          <w:tab w:val="num" w:pos="6403"/>
        </w:tabs>
        <w:ind w:left="6403" w:hanging="180"/>
      </w:pPr>
    </w:lvl>
  </w:abstractNum>
  <w:abstractNum w:abstractNumId="12" w15:restartNumberingAfterBreak="0">
    <w:nsid w:val="334358C7"/>
    <w:multiLevelType w:val="hybridMultilevel"/>
    <w:tmpl w:val="6E1ED536"/>
    <w:lvl w:ilvl="0" w:tplc="F7EA8B50">
      <w:start w:val="1"/>
      <w:numFmt w:val="decimal"/>
      <w:lvlText w:val="%1."/>
      <w:lvlJc w:val="left"/>
      <w:pPr>
        <w:ind w:left="360" w:hanging="360"/>
      </w:pPr>
      <w:rPr>
        <w:rFonts w:ascii="Arial" w:hAnsi="Arial" w:cs="Arial" w:hint="default"/>
        <w:b w:val="0"/>
        <w:color w:val="auto"/>
        <w:sz w:val="20"/>
      </w:rPr>
    </w:lvl>
    <w:lvl w:ilvl="1" w:tplc="04050019" w:tentative="1">
      <w:start w:val="1"/>
      <w:numFmt w:val="lowerLetter"/>
      <w:lvlText w:val="%2."/>
      <w:lvlJc w:val="left"/>
      <w:pPr>
        <w:ind w:left="1080" w:hanging="360"/>
      </w:pPr>
    </w:lvl>
    <w:lvl w:ilvl="2" w:tplc="0405001B">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3" w15:restartNumberingAfterBreak="0">
    <w:nsid w:val="37A314F3"/>
    <w:multiLevelType w:val="hybridMultilevel"/>
    <w:tmpl w:val="61D82B60"/>
    <w:lvl w:ilvl="0" w:tplc="8780E342">
      <w:start w:val="1"/>
      <w:numFmt w:val="decimal"/>
      <w:lvlText w:val="%1."/>
      <w:lvlJc w:val="left"/>
      <w:pPr>
        <w:ind w:left="720" w:hanging="360"/>
      </w:pPr>
      <w:rPr>
        <w:rFonts w:ascii="Arial" w:hAnsi="Arial" w:cs="Arial" w:hint="default"/>
        <w:b w:val="0"/>
        <w:i w:val="0"/>
        <w:sz w:val="20"/>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91E612C"/>
    <w:multiLevelType w:val="hybridMultilevel"/>
    <w:tmpl w:val="26B2CDFC"/>
    <w:lvl w:ilvl="0" w:tplc="094E5596">
      <w:start w:val="1"/>
      <w:numFmt w:val="bullet"/>
      <w:lvlText w:val=""/>
      <w:lvlJc w:val="left"/>
      <w:pPr>
        <w:tabs>
          <w:tab w:val="num" w:pos="1425"/>
        </w:tabs>
        <w:ind w:left="1425" w:hanging="360"/>
      </w:pPr>
      <w:rPr>
        <w:rFonts w:ascii="Symbol" w:hAnsi="Symbol" w:hint="default"/>
      </w:rPr>
    </w:lvl>
    <w:lvl w:ilvl="1" w:tplc="04050003">
      <w:start w:val="1"/>
      <w:numFmt w:val="bullet"/>
      <w:lvlText w:val="o"/>
      <w:lvlJc w:val="left"/>
      <w:pPr>
        <w:tabs>
          <w:tab w:val="num" w:pos="2145"/>
        </w:tabs>
        <w:ind w:left="2145" w:hanging="360"/>
      </w:pPr>
      <w:rPr>
        <w:rFonts w:ascii="Courier New" w:hAnsi="Courier New" w:cs="Arial" w:hint="default"/>
      </w:rPr>
    </w:lvl>
    <w:lvl w:ilvl="2" w:tplc="04050005" w:tentative="1">
      <w:start w:val="1"/>
      <w:numFmt w:val="bullet"/>
      <w:lvlText w:val=""/>
      <w:lvlJc w:val="left"/>
      <w:pPr>
        <w:tabs>
          <w:tab w:val="num" w:pos="2865"/>
        </w:tabs>
        <w:ind w:left="2865" w:hanging="360"/>
      </w:pPr>
      <w:rPr>
        <w:rFonts w:ascii="Wingdings" w:hAnsi="Wingdings" w:hint="default"/>
      </w:rPr>
    </w:lvl>
    <w:lvl w:ilvl="3" w:tplc="04050001" w:tentative="1">
      <w:start w:val="1"/>
      <w:numFmt w:val="bullet"/>
      <w:lvlText w:val=""/>
      <w:lvlJc w:val="left"/>
      <w:pPr>
        <w:tabs>
          <w:tab w:val="num" w:pos="3585"/>
        </w:tabs>
        <w:ind w:left="3585" w:hanging="360"/>
      </w:pPr>
      <w:rPr>
        <w:rFonts w:ascii="Symbol" w:hAnsi="Symbol" w:hint="default"/>
      </w:rPr>
    </w:lvl>
    <w:lvl w:ilvl="4" w:tplc="04050003" w:tentative="1">
      <w:start w:val="1"/>
      <w:numFmt w:val="bullet"/>
      <w:lvlText w:val="o"/>
      <w:lvlJc w:val="left"/>
      <w:pPr>
        <w:tabs>
          <w:tab w:val="num" w:pos="4305"/>
        </w:tabs>
        <w:ind w:left="4305" w:hanging="360"/>
      </w:pPr>
      <w:rPr>
        <w:rFonts w:ascii="Courier New" w:hAnsi="Courier New" w:cs="Arial" w:hint="default"/>
      </w:rPr>
    </w:lvl>
    <w:lvl w:ilvl="5" w:tplc="04050005" w:tentative="1">
      <w:start w:val="1"/>
      <w:numFmt w:val="bullet"/>
      <w:lvlText w:val=""/>
      <w:lvlJc w:val="left"/>
      <w:pPr>
        <w:tabs>
          <w:tab w:val="num" w:pos="5025"/>
        </w:tabs>
        <w:ind w:left="5025" w:hanging="360"/>
      </w:pPr>
      <w:rPr>
        <w:rFonts w:ascii="Wingdings" w:hAnsi="Wingdings" w:hint="default"/>
      </w:rPr>
    </w:lvl>
    <w:lvl w:ilvl="6" w:tplc="04050001" w:tentative="1">
      <w:start w:val="1"/>
      <w:numFmt w:val="bullet"/>
      <w:lvlText w:val=""/>
      <w:lvlJc w:val="left"/>
      <w:pPr>
        <w:tabs>
          <w:tab w:val="num" w:pos="5745"/>
        </w:tabs>
        <w:ind w:left="5745" w:hanging="360"/>
      </w:pPr>
      <w:rPr>
        <w:rFonts w:ascii="Symbol" w:hAnsi="Symbol" w:hint="default"/>
      </w:rPr>
    </w:lvl>
    <w:lvl w:ilvl="7" w:tplc="04050003" w:tentative="1">
      <w:start w:val="1"/>
      <w:numFmt w:val="bullet"/>
      <w:lvlText w:val="o"/>
      <w:lvlJc w:val="left"/>
      <w:pPr>
        <w:tabs>
          <w:tab w:val="num" w:pos="6465"/>
        </w:tabs>
        <w:ind w:left="6465" w:hanging="360"/>
      </w:pPr>
      <w:rPr>
        <w:rFonts w:ascii="Courier New" w:hAnsi="Courier New" w:cs="Arial" w:hint="default"/>
      </w:rPr>
    </w:lvl>
    <w:lvl w:ilvl="8" w:tplc="04050005" w:tentative="1">
      <w:start w:val="1"/>
      <w:numFmt w:val="bullet"/>
      <w:lvlText w:val=""/>
      <w:lvlJc w:val="left"/>
      <w:pPr>
        <w:tabs>
          <w:tab w:val="num" w:pos="7185"/>
        </w:tabs>
        <w:ind w:left="7185" w:hanging="360"/>
      </w:pPr>
      <w:rPr>
        <w:rFonts w:ascii="Wingdings" w:hAnsi="Wingdings" w:hint="default"/>
      </w:rPr>
    </w:lvl>
  </w:abstractNum>
  <w:abstractNum w:abstractNumId="15" w15:restartNumberingAfterBreak="0">
    <w:nsid w:val="41FC2237"/>
    <w:multiLevelType w:val="multilevel"/>
    <w:tmpl w:val="BA528B70"/>
    <w:lvl w:ilvl="0">
      <w:start w:val="1"/>
      <w:numFmt w:val="lowerLetter"/>
      <w:lvlText w:val="%1)"/>
      <w:lvlJc w:val="left"/>
      <w:pPr>
        <w:tabs>
          <w:tab w:val="num" w:pos="284"/>
        </w:tabs>
        <w:ind w:left="284" w:firstLine="0"/>
      </w:pPr>
      <w:rPr>
        <w:rFonts w:hint="default"/>
        <w:b w:val="0"/>
        <w:i w:val="0"/>
        <w:sz w:val="20"/>
        <w:szCs w:val="20"/>
      </w:rPr>
    </w:lvl>
    <w:lvl w:ilvl="1">
      <w:start w:val="1"/>
      <w:numFmt w:val="upperRoman"/>
      <w:lvlText w:val="čl.%2."/>
      <w:lvlJc w:val="left"/>
      <w:pPr>
        <w:tabs>
          <w:tab w:val="num" w:pos="568"/>
        </w:tabs>
        <w:ind w:left="568" w:firstLine="0"/>
      </w:pPr>
      <w:rPr>
        <w:rFonts w:ascii="Arial" w:hAnsi="Arial" w:hint="default"/>
        <w:b/>
        <w:i w:val="0"/>
        <w:sz w:val="24"/>
      </w:rPr>
    </w:lvl>
    <w:lvl w:ilvl="2">
      <w:start w:val="1"/>
      <w:numFmt w:val="decimal"/>
      <w:lvlText w:val="%3."/>
      <w:lvlJc w:val="left"/>
      <w:pPr>
        <w:tabs>
          <w:tab w:val="num" w:pos="425"/>
        </w:tabs>
        <w:ind w:left="425" w:hanging="284"/>
      </w:pPr>
      <w:rPr>
        <w:rFonts w:ascii="Arial" w:hAnsi="Arial" w:cs="Arial" w:hint="default"/>
        <w:b w:val="0"/>
        <w:i w:val="0"/>
        <w:color w:val="auto"/>
        <w:sz w:val="20"/>
      </w:rPr>
    </w:lvl>
    <w:lvl w:ilvl="3">
      <w:start w:val="1"/>
      <w:numFmt w:val="lowerLetter"/>
      <w:lvlText w:val="%4)"/>
      <w:lvlJc w:val="left"/>
      <w:pPr>
        <w:tabs>
          <w:tab w:val="num" w:pos="1724"/>
        </w:tabs>
        <w:ind w:left="1724" w:hanging="360"/>
      </w:pPr>
      <w:rPr>
        <w:rFonts w:hint="default"/>
        <w:b w:val="0"/>
        <w:i w:val="0"/>
        <w:sz w:val="22"/>
      </w:rPr>
    </w:lvl>
    <w:lvl w:ilvl="4">
      <w:start w:val="1"/>
      <w:numFmt w:val="lowerLetter"/>
      <w:lvlText w:val="(%5)"/>
      <w:lvlJc w:val="left"/>
      <w:pPr>
        <w:tabs>
          <w:tab w:val="num" w:pos="2084"/>
        </w:tabs>
        <w:ind w:left="2084" w:hanging="360"/>
      </w:pPr>
      <w:rPr>
        <w:rFonts w:hint="default"/>
      </w:rPr>
    </w:lvl>
    <w:lvl w:ilvl="5">
      <w:start w:val="1"/>
      <w:numFmt w:val="lowerRoman"/>
      <w:lvlText w:val="(%6)"/>
      <w:lvlJc w:val="left"/>
      <w:pPr>
        <w:tabs>
          <w:tab w:val="num" w:pos="2444"/>
        </w:tabs>
        <w:ind w:left="2444" w:hanging="36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16" w15:restartNumberingAfterBreak="0">
    <w:nsid w:val="450515D5"/>
    <w:multiLevelType w:val="multilevel"/>
    <w:tmpl w:val="F39657D6"/>
    <w:lvl w:ilvl="0">
      <w:start w:val="1"/>
      <w:numFmt w:val="none"/>
      <w:lvlText w:val=""/>
      <w:lvlJc w:val="left"/>
      <w:pPr>
        <w:tabs>
          <w:tab w:val="num" w:pos="0"/>
        </w:tabs>
        <w:ind w:left="0" w:firstLine="0"/>
      </w:pPr>
      <w:rPr>
        <w:rFonts w:hint="default"/>
        <w:b/>
        <w:i w:val="0"/>
        <w:sz w:val="22"/>
      </w:rPr>
    </w:lvl>
    <w:lvl w:ilvl="1">
      <w:start w:val="1"/>
      <w:numFmt w:val="upperRoman"/>
      <w:lvlText w:val="čl.%2."/>
      <w:lvlJc w:val="left"/>
      <w:pPr>
        <w:tabs>
          <w:tab w:val="num" w:pos="284"/>
        </w:tabs>
        <w:ind w:left="284" w:firstLine="0"/>
      </w:pPr>
      <w:rPr>
        <w:rFonts w:ascii="Arial" w:hAnsi="Arial" w:hint="default"/>
        <w:b/>
        <w:i w:val="0"/>
        <w:sz w:val="24"/>
      </w:rPr>
    </w:lvl>
    <w:lvl w:ilvl="2">
      <w:start w:val="1"/>
      <w:numFmt w:val="decimal"/>
      <w:lvlText w:val="%3."/>
      <w:lvlJc w:val="left"/>
      <w:pPr>
        <w:tabs>
          <w:tab w:val="num" w:pos="284"/>
        </w:tabs>
        <w:ind w:left="284" w:hanging="284"/>
      </w:pPr>
      <w:rPr>
        <w:rFonts w:ascii="Arial" w:hAnsi="Arial" w:cs="Arial" w:hint="default"/>
        <w:b w:val="0"/>
        <w:i w:val="0"/>
        <w:sz w:val="20"/>
        <w:szCs w:val="22"/>
      </w:rPr>
    </w:lvl>
    <w:lvl w:ilvl="3">
      <w:start w:val="1"/>
      <w:numFmt w:val="lowerLetter"/>
      <w:lvlText w:val="%4)"/>
      <w:lvlJc w:val="left"/>
      <w:pPr>
        <w:tabs>
          <w:tab w:val="num" w:pos="1440"/>
        </w:tabs>
        <w:ind w:left="1440" w:hanging="360"/>
      </w:pPr>
      <w:rPr>
        <w:rFonts w:hint="default"/>
        <w:b w:val="0"/>
        <w:i w:val="0"/>
        <w:sz w:val="20"/>
        <w:szCs w:val="20"/>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62E1F9E"/>
    <w:multiLevelType w:val="singleLevel"/>
    <w:tmpl w:val="9ABE06AC"/>
    <w:lvl w:ilvl="0">
      <w:start w:val="1"/>
      <w:numFmt w:val="lowerLetter"/>
      <w:lvlText w:val="%1)"/>
      <w:lvlJc w:val="left"/>
      <w:pPr>
        <w:tabs>
          <w:tab w:val="num" w:pos="360"/>
        </w:tabs>
        <w:ind w:left="283" w:hanging="283"/>
      </w:pPr>
      <w:rPr>
        <w:b w:val="0"/>
        <w:i w:val="0"/>
        <w:sz w:val="22"/>
        <w:szCs w:val="22"/>
      </w:rPr>
    </w:lvl>
  </w:abstractNum>
  <w:abstractNum w:abstractNumId="18" w15:restartNumberingAfterBreak="0">
    <w:nsid w:val="469F145C"/>
    <w:multiLevelType w:val="multilevel"/>
    <w:tmpl w:val="83D06872"/>
    <w:lvl w:ilvl="0">
      <w:start w:val="1"/>
      <w:numFmt w:val="none"/>
      <w:lvlText w:val=""/>
      <w:lvlJc w:val="left"/>
      <w:pPr>
        <w:tabs>
          <w:tab w:val="num" w:pos="0"/>
        </w:tabs>
        <w:ind w:left="0" w:firstLine="0"/>
      </w:pPr>
      <w:rPr>
        <w:rFonts w:hint="default"/>
        <w:b/>
        <w:i w:val="0"/>
        <w:sz w:val="22"/>
      </w:rPr>
    </w:lvl>
    <w:lvl w:ilvl="1">
      <w:start w:val="1"/>
      <w:numFmt w:val="upperRoman"/>
      <w:lvlText w:val="čl.%2."/>
      <w:lvlJc w:val="left"/>
      <w:pPr>
        <w:tabs>
          <w:tab w:val="num" w:pos="284"/>
        </w:tabs>
        <w:ind w:left="284" w:firstLine="0"/>
      </w:pPr>
      <w:rPr>
        <w:rFonts w:ascii="Arial" w:hAnsi="Arial" w:hint="default"/>
        <w:b/>
        <w:i w:val="0"/>
        <w:sz w:val="24"/>
      </w:rPr>
    </w:lvl>
    <w:lvl w:ilvl="2">
      <w:start w:val="6"/>
      <w:numFmt w:val="decimal"/>
      <w:lvlText w:val="%3."/>
      <w:lvlJc w:val="left"/>
      <w:pPr>
        <w:tabs>
          <w:tab w:val="num" w:pos="284"/>
        </w:tabs>
        <w:ind w:left="284" w:hanging="284"/>
      </w:pPr>
      <w:rPr>
        <w:rFonts w:ascii="Arial" w:hAnsi="Arial" w:cs="Arial" w:hint="default"/>
        <w:b w:val="0"/>
        <w:i w:val="0"/>
        <w:sz w:val="20"/>
        <w:szCs w:val="22"/>
      </w:rPr>
    </w:lvl>
    <w:lvl w:ilvl="3">
      <w:start w:val="1"/>
      <w:numFmt w:val="lowerLetter"/>
      <w:lvlText w:val="%4)"/>
      <w:lvlJc w:val="left"/>
      <w:pPr>
        <w:tabs>
          <w:tab w:val="num" w:pos="1440"/>
        </w:tabs>
        <w:ind w:left="1440" w:hanging="360"/>
      </w:pPr>
      <w:rPr>
        <w:rFonts w:hint="default"/>
        <w:b w:val="0"/>
        <w:i w:val="0"/>
        <w:sz w:val="22"/>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4C19289F"/>
    <w:multiLevelType w:val="multilevel"/>
    <w:tmpl w:val="6B32B4C0"/>
    <w:lvl w:ilvl="0">
      <w:start w:val="1"/>
      <w:numFmt w:val="none"/>
      <w:lvlText w:val=""/>
      <w:lvlJc w:val="left"/>
      <w:pPr>
        <w:tabs>
          <w:tab w:val="num" w:pos="0"/>
        </w:tabs>
        <w:ind w:left="0" w:firstLine="0"/>
      </w:pPr>
      <w:rPr>
        <w:rFonts w:hint="default"/>
        <w:b/>
        <w:i w:val="0"/>
        <w:sz w:val="22"/>
      </w:rPr>
    </w:lvl>
    <w:lvl w:ilvl="1">
      <w:start w:val="1"/>
      <w:numFmt w:val="upperRoman"/>
      <w:lvlText w:val="čl.%2."/>
      <w:lvlJc w:val="left"/>
      <w:pPr>
        <w:tabs>
          <w:tab w:val="num" w:pos="284"/>
        </w:tabs>
        <w:ind w:left="284" w:firstLine="0"/>
      </w:pPr>
      <w:rPr>
        <w:rFonts w:ascii="Arial" w:hAnsi="Arial" w:hint="default"/>
        <w:b/>
        <w:i w:val="0"/>
        <w:sz w:val="24"/>
      </w:rPr>
    </w:lvl>
    <w:lvl w:ilvl="2">
      <w:start w:val="1"/>
      <w:numFmt w:val="decimal"/>
      <w:lvlText w:val="%3."/>
      <w:lvlJc w:val="left"/>
      <w:pPr>
        <w:tabs>
          <w:tab w:val="num" w:pos="284"/>
        </w:tabs>
        <w:ind w:left="284" w:hanging="284"/>
      </w:pPr>
      <w:rPr>
        <w:rFonts w:ascii="Arial" w:hAnsi="Arial" w:cs="Arial" w:hint="default"/>
        <w:b w:val="0"/>
        <w:i w:val="0"/>
        <w:sz w:val="20"/>
        <w:szCs w:val="22"/>
      </w:rPr>
    </w:lvl>
    <w:lvl w:ilvl="3">
      <w:start w:val="1"/>
      <w:numFmt w:val="lowerLetter"/>
      <w:lvlText w:val="%4)"/>
      <w:lvlJc w:val="left"/>
      <w:pPr>
        <w:tabs>
          <w:tab w:val="num" w:pos="1440"/>
        </w:tabs>
        <w:ind w:left="1440" w:hanging="360"/>
      </w:pPr>
      <w:rPr>
        <w:rFonts w:hint="default"/>
        <w:b w:val="0"/>
        <w:i w:val="0"/>
        <w:sz w:val="22"/>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1365DBD"/>
    <w:multiLevelType w:val="hybridMultilevel"/>
    <w:tmpl w:val="69AAFAA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56CD36F7"/>
    <w:multiLevelType w:val="multilevel"/>
    <w:tmpl w:val="3496D41A"/>
    <w:lvl w:ilvl="0">
      <w:start w:val="1"/>
      <w:numFmt w:val="none"/>
      <w:lvlText w:val=""/>
      <w:lvlJc w:val="left"/>
      <w:pPr>
        <w:tabs>
          <w:tab w:val="num" w:pos="0"/>
        </w:tabs>
        <w:ind w:left="0" w:firstLine="0"/>
      </w:pPr>
      <w:rPr>
        <w:rFonts w:hint="default"/>
        <w:b/>
        <w:i w:val="0"/>
        <w:sz w:val="22"/>
      </w:rPr>
    </w:lvl>
    <w:lvl w:ilvl="1">
      <w:start w:val="1"/>
      <w:numFmt w:val="upperRoman"/>
      <w:lvlText w:val="čl.%2."/>
      <w:lvlJc w:val="left"/>
      <w:pPr>
        <w:tabs>
          <w:tab w:val="num" w:pos="284"/>
        </w:tabs>
        <w:ind w:left="284" w:firstLine="0"/>
      </w:pPr>
      <w:rPr>
        <w:rFonts w:ascii="Arial" w:hAnsi="Arial" w:hint="default"/>
        <w:b/>
        <w:i w:val="0"/>
        <w:sz w:val="24"/>
      </w:rPr>
    </w:lvl>
    <w:lvl w:ilvl="2">
      <w:start w:val="1"/>
      <w:numFmt w:val="decimal"/>
      <w:lvlText w:val="%3."/>
      <w:lvlJc w:val="left"/>
      <w:pPr>
        <w:tabs>
          <w:tab w:val="num" w:pos="284"/>
        </w:tabs>
        <w:ind w:left="284" w:hanging="284"/>
      </w:pPr>
      <w:rPr>
        <w:rFonts w:ascii="Arial" w:hAnsi="Arial" w:cs="Arial" w:hint="default"/>
        <w:b w:val="0"/>
        <w:i w:val="0"/>
        <w:sz w:val="20"/>
        <w:szCs w:val="22"/>
      </w:rPr>
    </w:lvl>
    <w:lvl w:ilvl="3">
      <w:start w:val="1"/>
      <w:numFmt w:val="lowerLetter"/>
      <w:lvlText w:val="%4)"/>
      <w:lvlJc w:val="left"/>
      <w:pPr>
        <w:tabs>
          <w:tab w:val="num" w:pos="1440"/>
        </w:tabs>
        <w:ind w:left="1440" w:hanging="360"/>
      </w:pPr>
      <w:rPr>
        <w:rFonts w:hint="default"/>
        <w:b w:val="0"/>
        <w:i w:val="0"/>
        <w:sz w:val="22"/>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710562C"/>
    <w:multiLevelType w:val="hybridMultilevel"/>
    <w:tmpl w:val="C99AD65E"/>
    <w:lvl w:ilvl="0" w:tplc="4E1C0120">
      <w:start w:val="1"/>
      <w:numFmt w:val="lowerLetter"/>
      <w:lvlText w:val="%1)"/>
      <w:lvlJc w:val="left"/>
      <w:pPr>
        <w:ind w:left="720" w:hanging="360"/>
      </w:pPr>
      <w:rPr>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B657CB8"/>
    <w:multiLevelType w:val="singleLevel"/>
    <w:tmpl w:val="03E27460"/>
    <w:lvl w:ilvl="0">
      <w:start w:val="1"/>
      <w:numFmt w:val="lowerLetter"/>
      <w:lvlText w:val="%1)"/>
      <w:lvlJc w:val="left"/>
      <w:pPr>
        <w:tabs>
          <w:tab w:val="num" w:pos="360"/>
        </w:tabs>
        <w:ind w:left="283" w:hanging="283"/>
      </w:pPr>
      <w:rPr>
        <w:b w:val="0"/>
        <w:i w:val="0"/>
        <w:sz w:val="20"/>
        <w:szCs w:val="20"/>
      </w:rPr>
    </w:lvl>
  </w:abstractNum>
  <w:abstractNum w:abstractNumId="24" w15:restartNumberingAfterBreak="0">
    <w:nsid w:val="5D9D119A"/>
    <w:multiLevelType w:val="hybridMultilevel"/>
    <w:tmpl w:val="F16EBC40"/>
    <w:lvl w:ilvl="0" w:tplc="C14C023E">
      <w:numFmt w:val="bullet"/>
      <w:lvlText w:val="-"/>
      <w:lvlJc w:val="left"/>
      <w:pPr>
        <w:ind w:left="1571" w:hanging="360"/>
      </w:pPr>
      <w:rPr>
        <w:rFonts w:ascii="Arial" w:eastAsia="Times New Roman" w:hAnsi="Arial" w:cs="Times New Roman" w:hint="default"/>
      </w:rPr>
    </w:lvl>
    <w:lvl w:ilvl="1" w:tplc="04050003">
      <w:start w:val="1"/>
      <w:numFmt w:val="bullet"/>
      <w:lvlText w:val="o"/>
      <w:lvlJc w:val="left"/>
      <w:pPr>
        <w:ind w:left="2291" w:hanging="360"/>
      </w:pPr>
      <w:rPr>
        <w:rFonts w:ascii="Courier New" w:hAnsi="Courier New" w:cs="Courier New" w:hint="default"/>
      </w:rPr>
    </w:lvl>
    <w:lvl w:ilvl="2" w:tplc="04050005">
      <w:start w:val="1"/>
      <w:numFmt w:val="bullet"/>
      <w:lvlText w:val=""/>
      <w:lvlJc w:val="left"/>
      <w:pPr>
        <w:ind w:left="3011" w:hanging="360"/>
      </w:pPr>
      <w:rPr>
        <w:rFonts w:ascii="Wingdings" w:hAnsi="Wingdings" w:hint="default"/>
      </w:rPr>
    </w:lvl>
    <w:lvl w:ilvl="3" w:tplc="04050001">
      <w:start w:val="1"/>
      <w:numFmt w:val="bullet"/>
      <w:lvlText w:val=""/>
      <w:lvlJc w:val="left"/>
      <w:pPr>
        <w:ind w:left="3731" w:hanging="360"/>
      </w:pPr>
      <w:rPr>
        <w:rFonts w:ascii="Symbol" w:hAnsi="Symbol" w:hint="default"/>
      </w:rPr>
    </w:lvl>
    <w:lvl w:ilvl="4" w:tplc="04050003">
      <w:start w:val="1"/>
      <w:numFmt w:val="bullet"/>
      <w:lvlText w:val="o"/>
      <w:lvlJc w:val="left"/>
      <w:pPr>
        <w:ind w:left="4451" w:hanging="360"/>
      </w:pPr>
      <w:rPr>
        <w:rFonts w:ascii="Courier New" w:hAnsi="Courier New" w:cs="Courier New" w:hint="default"/>
      </w:rPr>
    </w:lvl>
    <w:lvl w:ilvl="5" w:tplc="04050005">
      <w:start w:val="1"/>
      <w:numFmt w:val="bullet"/>
      <w:lvlText w:val=""/>
      <w:lvlJc w:val="left"/>
      <w:pPr>
        <w:ind w:left="5171" w:hanging="360"/>
      </w:pPr>
      <w:rPr>
        <w:rFonts w:ascii="Wingdings" w:hAnsi="Wingdings" w:hint="default"/>
      </w:rPr>
    </w:lvl>
    <w:lvl w:ilvl="6" w:tplc="04050001">
      <w:start w:val="1"/>
      <w:numFmt w:val="bullet"/>
      <w:lvlText w:val=""/>
      <w:lvlJc w:val="left"/>
      <w:pPr>
        <w:ind w:left="5891" w:hanging="360"/>
      </w:pPr>
      <w:rPr>
        <w:rFonts w:ascii="Symbol" w:hAnsi="Symbol" w:hint="default"/>
      </w:rPr>
    </w:lvl>
    <w:lvl w:ilvl="7" w:tplc="04050003">
      <w:start w:val="1"/>
      <w:numFmt w:val="bullet"/>
      <w:lvlText w:val="o"/>
      <w:lvlJc w:val="left"/>
      <w:pPr>
        <w:ind w:left="6611" w:hanging="360"/>
      </w:pPr>
      <w:rPr>
        <w:rFonts w:ascii="Courier New" w:hAnsi="Courier New" w:cs="Courier New" w:hint="default"/>
      </w:rPr>
    </w:lvl>
    <w:lvl w:ilvl="8" w:tplc="04050005">
      <w:start w:val="1"/>
      <w:numFmt w:val="bullet"/>
      <w:lvlText w:val=""/>
      <w:lvlJc w:val="left"/>
      <w:pPr>
        <w:ind w:left="7331" w:hanging="360"/>
      </w:pPr>
      <w:rPr>
        <w:rFonts w:ascii="Wingdings" w:hAnsi="Wingdings" w:hint="default"/>
      </w:rPr>
    </w:lvl>
  </w:abstractNum>
  <w:abstractNum w:abstractNumId="25" w15:restartNumberingAfterBreak="0">
    <w:nsid w:val="600F65E5"/>
    <w:multiLevelType w:val="multilevel"/>
    <w:tmpl w:val="B808B276"/>
    <w:lvl w:ilvl="0">
      <w:start w:val="1"/>
      <w:numFmt w:val="none"/>
      <w:lvlText w:val=""/>
      <w:lvlJc w:val="left"/>
      <w:pPr>
        <w:tabs>
          <w:tab w:val="num" w:pos="0"/>
        </w:tabs>
        <w:ind w:left="0" w:firstLine="0"/>
      </w:pPr>
      <w:rPr>
        <w:rFonts w:hint="default"/>
        <w:b/>
        <w:i w:val="0"/>
        <w:sz w:val="22"/>
      </w:rPr>
    </w:lvl>
    <w:lvl w:ilvl="1">
      <w:start w:val="1"/>
      <w:numFmt w:val="upperRoman"/>
      <w:lvlText w:val="čl.%2."/>
      <w:lvlJc w:val="left"/>
      <w:pPr>
        <w:tabs>
          <w:tab w:val="num" w:pos="284"/>
        </w:tabs>
        <w:ind w:left="284" w:firstLine="0"/>
      </w:pPr>
      <w:rPr>
        <w:rFonts w:ascii="Arial" w:hAnsi="Arial" w:hint="default"/>
        <w:b/>
        <w:i w:val="0"/>
        <w:sz w:val="24"/>
      </w:rPr>
    </w:lvl>
    <w:lvl w:ilvl="2">
      <w:start w:val="1"/>
      <w:numFmt w:val="decimal"/>
      <w:lvlText w:val="%3."/>
      <w:lvlJc w:val="left"/>
      <w:pPr>
        <w:tabs>
          <w:tab w:val="num" w:pos="284"/>
        </w:tabs>
        <w:ind w:left="284" w:hanging="284"/>
      </w:pPr>
      <w:rPr>
        <w:rFonts w:ascii="Arial" w:hAnsi="Arial" w:cs="Arial" w:hint="default"/>
        <w:b/>
        <w:i w:val="0"/>
        <w:sz w:val="20"/>
        <w:szCs w:val="22"/>
      </w:rPr>
    </w:lvl>
    <w:lvl w:ilvl="3">
      <w:start w:val="1"/>
      <w:numFmt w:val="lowerLetter"/>
      <w:lvlText w:val="%4)"/>
      <w:lvlJc w:val="left"/>
      <w:pPr>
        <w:tabs>
          <w:tab w:val="num" w:pos="1440"/>
        </w:tabs>
        <w:ind w:left="1440" w:hanging="360"/>
      </w:pPr>
      <w:rPr>
        <w:rFonts w:hint="default"/>
        <w:b w:val="0"/>
        <w:i w:val="0"/>
        <w:sz w:val="22"/>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683E6E78"/>
    <w:multiLevelType w:val="multilevel"/>
    <w:tmpl w:val="D4D6BA34"/>
    <w:lvl w:ilvl="0">
      <w:start w:val="1"/>
      <w:numFmt w:val="none"/>
      <w:lvlText w:val=""/>
      <w:lvlJc w:val="left"/>
      <w:pPr>
        <w:tabs>
          <w:tab w:val="num" w:pos="0"/>
        </w:tabs>
        <w:ind w:left="0" w:firstLine="0"/>
      </w:pPr>
      <w:rPr>
        <w:rFonts w:hint="default"/>
        <w:b/>
        <w:i w:val="0"/>
        <w:sz w:val="22"/>
      </w:rPr>
    </w:lvl>
    <w:lvl w:ilvl="1">
      <w:start w:val="1"/>
      <w:numFmt w:val="upperRoman"/>
      <w:lvlText w:val="čl.%2."/>
      <w:lvlJc w:val="left"/>
      <w:pPr>
        <w:tabs>
          <w:tab w:val="num" w:pos="284"/>
        </w:tabs>
        <w:ind w:left="284" w:firstLine="0"/>
      </w:pPr>
      <w:rPr>
        <w:rFonts w:ascii="Arial" w:hAnsi="Arial" w:hint="default"/>
        <w:b/>
        <w:i w:val="0"/>
        <w:sz w:val="24"/>
      </w:rPr>
    </w:lvl>
    <w:lvl w:ilvl="2">
      <w:start w:val="3"/>
      <w:numFmt w:val="decimal"/>
      <w:lvlText w:val="%3."/>
      <w:lvlJc w:val="left"/>
      <w:pPr>
        <w:tabs>
          <w:tab w:val="num" w:pos="284"/>
        </w:tabs>
        <w:ind w:left="284" w:hanging="284"/>
      </w:pPr>
      <w:rPr>
        <w:rFonts w:ascii="Arial" w:hAnsi="Arial" w:cs="Arial" w:hint="default"/>
        <w:b w:val="0"/>
        <w:i w:val="0"/>
        <w:color w:val="auto"/>
        <w:sz w:val="20"/>
        <w:szCs w:val="22"/>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sz w:val="20"/>
        <w:szCs w:val="2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69E3784D"/>
    <w:multiLevelType w:val="hybridMultilevel"/>
    <w:tmpl w:val="433E2344"/>
    <w:lvl w:ilvl="0" w:tplc="35F2D67C">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73294009"/>
    <w:multiLevelType w:val="hybridMultilevel"/>
    <w:tmpl w:val="663A14DE"/>
    <w:lvl w:ilvl="0" w:tplc="AF48D406">
      <w:start w:val="2"/>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9" w15:restartNumberingAfterBreak="0">
    <w:nsid w:val="733750A2"/>
    <w:multiLevelType w:val="hybridMultilevel"/>
    <w:tmpl w:val="FCB09C2C"/>
    <w:lvl w:ilvl="0" w:tplc="EAE0258E">
      <w:start w:val="1"/>
      <w:numFmt w:val="decimal"/>
      <w:lvlText w:val="%1."/>
      <w:lvlJc w:val="left"/>
      <w:pPr>
        <w:ind w:left="136" w:hanging="360"/>
      </w:pPr>
      <w:rPr>
        <w:rFonts w:hint="default"/>
      </w:rPr>
    </w:lvl>
    <w:lvl w:ilvl="1" w:tplc="04050019" w:tentative="1">
      <w:start w:val="1"/>
      <w:numFmt w:val="lowerLetter"/>
      <w:lvlText w:val="%2."/>
      <w:lvlJc w:val="left"/>
      <w:pPr>
        <w:ind w:left="856" w:hanging="360"/>
      </w:pPr>
    </w:lvl>
    <w:lvl w:ilvl="2" w:tplc="0405001B" w:tentative="1">
      <w:start w:val="1"/>
      <w:numFmt w:val="lowerRoman"/>
      <w:lvlText w:val="%3."/>
      <w:lvlJc w:val="right"/>
      <w:pPr>
        <w:ind w:left="1576" w:hanging="180"/>
      </w:pPr>
    </w:lvl>
    <w:lvl w:ilvl="3" w:tplc="0405000F" w:tentative="1">
      <w:start w:val="1"/>
      <w:numFmt w:val="decimal"/>
      <w:lvlText w:val="%4."/>
      <w:lvlJc w:val="left"/>
      <w:pPr>
        <w:ind w:left="2296" w:hanging="360"/>
      </w:pPr>
    </w:lvl>
    <w:lvl w:ilvl="4" w:tplc="04050019" w:tentative="1">
      <w:start w:val="1"/>
      <w:numFmt w:val="lowerLetter"/>
      <w:lvlText w:val="%5."/>
      <w:lvlJc w:val="left"/>
      <w:pPr>
        <w:ind w:left="3016" w:hanging="360"/>
      </w:pPr>
    </w:lvl>
    <w:lvl w:ilvl="5" w:tplc="0405001B" w:tentative="1">
      <w:start w:val="1"/>
      <w:numFmt w:val="lowerRoman"/>
      <w:lvlText w:val="%6."/>
      <w:lvlJc w:val="right"/>
      <w:pPr>
        <w:ind w:left="3736" w:hanging="180"/>
      </w:pPr>
    </w:lvl>
    <w:lvl w:ilvl="6" w:tplc="0405000F" w:tentative="1">
      <w:start w:val="1"/>
      <w:numFmt w:val="decimal"/>
      <w:lvlText w:val="%7."/>
      <w:lvlJc w:val="left"/>
      <w:pPr>
        <w:ind w:left="4456" w:hanging="360"/>
      </w:pPr>
    </w:lvl>
    <w:lvl w:ilvl="7" w:tplc="04050019" w:tentative="1">
      <w:start w:val="1"/>
      <w:numFmt w:val="lowerLetter"/>
      <w:lvlText w:val="%8."/>
      <w:lvlJc w:val="left"/>
      <w:pPr>
        <w:ind w:left="5176" w:hanging="360"/>
      </w:pPr>
    </w:lvl>
    <w:lvl w:ilvl="8" w:tplc="0405001B" w:tentative="1">
      <w:start w:val="1"/>
      <w:numFmt w:val="lowerRoman"/>
      <w:lvlText w:val="%9."/>
      <w:lvlJc w:val="right"/>
      <w:pPr>
        <w:ind w:left="5896" w:hanging="180"/>
      </w:pPr>
    </w:lvl>
  </w:abstractNum>
  <w:abstractNum w:abstractNumId="30" w15:restartNumberingAfterBreak="0">
    <w:nsid w:val="7482756D"/>
    <w:multiLevelType w:val="multilevel"/>
    <w:tmpl w:val="A2809536"/>
    <w:lvl w:ilvl="0">
      <w:start w:val="3"/>
      <w:numFmt w:val="decimal"/>
      <w:pStyle w:val="NADPIS"/>
      <w:lvlText w:val="%1."/>
      <w:lvlJc w:val="left"/>
      <w:pPr>
        <w:tabs>
          <w:tab w:val="num" w:pos="360"/>
        </w:tabs>
        <w:ind w:left="360" w:hanging="360"/>
      </w:pPr>
      <w:rPr>
        <w:rFonts w:hint="default"/>
      </w:rPr>
    </w:lvl>
    <w:lvl w:ilvl="1">
      <w:start w:val="1"/>
      <w:numFmt w:val="decimal"/>
      <w:pStyle w:val="ODSTAVEC"/>
      <w:lvlText w:val="%1.%2."/>
      <w:lvlJc w:val="left"/>
      <w:pPr>
        <w:tabs>
          <w:tab w:val="num" w:pos="360"/>
        </w:tabs>
        <w:ind w:left="360" w:hanging="360"/>
      </w:pPr>
      <w:rPr>
        <w:rFonts w:hint="default"/>
        <w:b w:val="0"/>
        <w:i w:val="0"/>
      </w:rPr>
    </w:lvl>
    <w:lvl w:ilvl="2">
      <w:start w:val="1"/>
      <w:numFmt w:val="lowerLetter"/>
      <w:lvlText w:val="%3)"/>
      <w:lvlJc w:val="left"/>
      <w:pPr>
        <w:tabs>
          <w:tab w:val="num" w:pos="1260"/>
        </w:tabs>
        <w:ind w:left="1260" w:hanging="720"/>
      </w:pPr>
      <w:rPr>
        <w:rFonts w:ascii="Arial Narrow" w:eastAsia="Calibri" w:hAnsi="Arial Narrow" w:cs="Symbol"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335230647">
    <w:abstractNumId w:val="1"/>
  </w:num>
  <w:num w:numId="2" w16cid:durableId="794374964">
    <w:abstractNumId w:val="4"/>
  </w:num>
  <w:num w:numId="3" w16cid:durableId="350765195">
    <w:abstractNumId w:val="12"/>
  </w:num>
  <w:num w:numId="4" w16cid:durableId="1290091903">
    <w:abstractNumId w:val="8"/>
  </w:num>
  <w:num w:numId="5" w16cid:durableId="1077048029">
    <w:abstractNumId w:val="0"/>
  </w:num>
  <w:num w:numId="6" w16cid:durableId="707491807">
    <w:abstractNumId w:val="26"/>
  </w:num>
  <w:num w:numId="7" w16cid:durableId="774247306">
    <w:abstractNumId w:val="6"/>
  </w:num>
  <w:num w:numId="8" w16cid:durableId="1042628672">
    <w:abstractNumId w:val="10"/>
  </w:num>
  <w:num w:numId="9" w16cid:durableId="331447429">
    <w:abstractNumId w:val="11"/>
  </w:num>
  <w:num w:numId="10" w16cid:durableId="551381636">
    <w:abstractNumId w:val="23"/>
  </w:num>
  <w:num w:numId="11" w16cid:durableId="38555073">
    <w:abstractNumId w:val="15"/>
  </w:num>
  <w:num w:numId="12" w16cid:durableId="14708973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9260953">
    <w:abstractNumId w:val="17"/>
  </w:num>
  <w:num w:numId="14" w16cid:durableId="1431008747">
    <w:abstractNumId w:val="7"/>
  </w:num>
  <w:num w:numId="15" w16cid:durableId="1707758141">
    <w:abstractNumId w:val="9"/>
  </w:num>
  <w:num w:numId="16" w16cid:durableId="1418479288">
    <w:abstractNumId w:val="21"/>
  </w:num>
  <w:num w:numId="17" w16cid:durableId="955912412">
    <w:abstractNumId w:val="18"/>
  </w:num>
  <w:num w:numId="18" w16cid:durableId="1943143248">
    <w:abstractNumId w:val="25"/>
  </w:num>
  <w:num w:numId="19" w16cid:durableId="1642232015">
    <w:abstractNumId w:val="16"/>
  </w:num>
  <w:num w:numId="20" w16cid:durableId="1407805473">
    <w:abstractNumId w:val="3"/>
  </w:num>
  <w:num w:numId="21" w16cid:durableId="989821955">
    <w:abstractNumId w:val="13"/>
  </w:num>
  <w:num w:numId="22" w16cid:durableId="1663121073">
    <w:abstractNumId w:val="22"/>
  </w:num>
  <w:num w:numId="23" w16cid:durableId="158665801">
    <w:abstractNumId w:val="19"/>
  </w:num>
  <w:num w:numId="24" w16cid:durableId="928778530">
    <w:abstractNumId w:val="28"/>
  </w:num>
  <w:num w:numId="25" w16cid:durableId="2012486356">
    <w:abstractNumId w:val="29"/>
  </w:num>
  <w:num w:numId="26" w16cid:durableId="922689424">
    <w:abstractNumId w:val="27"/>
  </w:num>
  <w:num w:numId="27" w16cid:durableId="1861047804">
    <w:abstractNumId w:val="30"/>
  </w:num>
  <w:num w:numId="28" w16cid:durableId="2117628314">
    <w:abstractNumId w:val="2"/>
  </w:num>
  <w:num w:numId="29" w16cid:durableId="1071318588">
    <w:abstractNumId w:val="14"/>
  </w:num>
  <w:num w:numId="30" w16cid:durableId="1198007069">
    <w:abstractNumId w:val="20"/>
  </w:num>
  <w:num w:numId="31" w16cid:durableId="1714496429">
    <w:abstractNumId w:val="5"/>
  </w:num>
  <w:num w:numId="32" w16cid:durableId="1063212644">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FE9"/>
    <w:rsid w:val="000059E4"/>
    <w:rsid w:val="000110D4"/>
    <w:rsid w:val="00022D6E"/>
    <w:rsid w:val="00026BE5"/>
    <w:rsid w:val="0003435D"/>
    <w:rsid w:val="00034367"/>
    <w:rsid w:val="00036980"/>
    <w:rsid w:val="000404DF"/>
    <w:rsid w:val="0004118D"/>
    <w:rsid w:val="00041660"/>
    <w:rsid w:val="00051D77"/>
    <w:rsid w:val="00063F42"/>
    <w:rsid w:val="00067EE3"/>
    <w:rsid w:val="00071739"/>
    <w:rsid w:val="00074A4A"/>
    <w:rsid w:val="00077A4F"/>
    <w:rsid w:val="00085CA3"/>
    <w:rsid w:val="000A453A"/>
    <w:rsid w:val="000D04C6"/>
    <w:rsid w:val="000D27D9"/>
    <w:rsid w:val="000F3B54"/>
    <w:rsid w:val="00113699"/>
    <w:rsid w:val="0011654E"/>
    <w:rsid w:val="00125FE9"/>
    <w:rsid w:val="001336E4"/>
    <w:rsid w:val="00141549"/>
    <w:rsid w:val="0014380B"/>
    <w:rsid w:val="00150C03"/>
    <w:rsid w:val="0015147D"/>
    <w:rsid w:val="0015406E"/>
    <w:rsid w:val="00154DA8"/>
    <w:rsid w:val="001572A8"/>
    <w:rsid w:val="00171A32"/>
    <w:rsid w:val="00174E58"/>
    <w:rsid w:val="0017511B"/>
    <w:rsid w:val="00185E20"/>
    <w:rsid w:val="00191754"/>
    <w:rsid w:val="001963B7"/>
    <w:rsid w:val="001A0C68"/>
    <w:rsid w:val="001C0C70"/>
    <w:rsid w:val="001C5860"/>
    <w:rsid w:val="001D434B"/>
    <w:rsid w:val="001E0346"/>
    <w:rsid w:val="001E3F85"/>
    <w:rsid w:val="001F03BC"/>
    <w:rsid w:val="001F03C2"/>
    <w:rsid w:val="00200BA8"/>
    <w:rsid w:val="00201A41"/>
    <w:rsid w:val="00201C2F"/>
    <w:rsid w:val="002159B8"/>
    <w:rsid w:val="00231CDF"/>
    <w:rsid w:val="00233889"/>
    <w:rsid w:val="002400EA"/>
    <w:rsid w:val="00241647"/>
    <w:rsid w:val="00242626"/>
    <w:rsid w:val="002563BE"/>
    <w:rsid w:val="00256F12"/>
    <w:rsid w:val="0026240F"/>
    <w:rsid w:val="00263371"/>
    <w:rsid w:val="00267F38"/>
    <w:rsid w:val="00286BEA"/>
    <w:rsid w:val="002909B1"/>
    <w:rsid w:val="00292F06"/>
    <w:rsid w:val="002930F2"/>
    <w:rsid w:val="002959BB"/>
    <w:rsid w:val="002A08EF"/>
    <w:rsid w:val="002A0AB3"/>
    <w:rsid w:val="002A7E4E"/>
    <w:rsid w:val="002B5B4F"/>
    <w:rsid w:val="002B7775"/>
    <w:rsid w:val="002C4D51"/>
    <w:rsid w:val="002D3B6A"/>
    <w:rsid w:val="002D7937"/>
    <w:rsid w:val="002E1D2B"/>
    <w:rsid w:val="002E66DC"/>
    <w:rsid w:val="002F15F4"/>
    <w:rsid w:val="002F1BA4"/>
    <w:rsid w:val="002F520B"/>
    <w:rsid w:val="003046A1"/>
    <w:rsid w:val="003058C1"/>
    <w:rsid w:val="003072AA"/>
    <w:rsid w:val="003127D9"/>
    <w:rsid w:val="0031557D"/>
    <w:rsid w:val="0031678C"/>
    <w:rsid w:val="003251D6"/>
    <w:rsid w:val="00330202"/>
    <w:rsid w:val="00336436"/>
    <w:rsid w:val="00342C82"/>
    <w:rsid w:val="00351F83"/>
    <w:rsid w:val="00353150"/>
    <w:rsid w:val="00353256"/>
    <w:rsid w:val="00355ACC"/>
    <w:rsid w:val="00363E44"/>
    <w:rsid w:val="00366A8E"/>
    <w:rsid w:val="00370AB1"/>
    <w:rsid w:val="00372815"/>
    <w:rsid w:val="0037670E"/>
    <w:rsid w:val="0038631F"/>
    <w:rsid w:val="003918D8"/>
    <w:rsid w:val="003A26EB"/>
    <w:rsid w:val="003A3219"/>
    <w:rsid w:val="003A4DDF"/>
    <w:rsid w:val="003A6E25"/>
    <w:rsid w:val="003B185F"/>
    <w:rsid w:val="003B7C9D"/>
    <w:rsid w:val="003C1118"/>
    <w:rsid w:val="003C44A4"/>
    <w:rsid w:val="003C79CE"/>
    <w:rsid w:val="003D05E8"/>
    <w:rsid w:val="003D7D6F"/>
    <w:rsid w:val="003E00A5"/>
    <w:rsid w:val="003E602C"/>
    <w:rsid w:val="003F7310"/>
    <w:rsid w:val="004004D7"/>
    <w:rsid w:val="00401104"/>
    <w:rsid w:val="00401309"/>
    <w:rsid w:val="004015EC"/>
    <w:rsid w:val="00413117"/>
    <w:rsid w:val="00414712"/>
    <w:rsid w:val="004177CD"/>
    <w:rsid w:val="0042290B"/>
    <w:rsid w:val="004376D8"/>
    <w:rsid w:val="00445388"/>
    <w:rsid w:val="004471B0"/>
    <w:rsid w:val="0045124A"/>
    <w:rsid w:val="00453378"/>
    <w:rsid w:val="00461DA2"/>
    <w:rsid w:val="00476A0F"/>
    <w:rsid w:val="00476B61"/>
    <w:rsid w:val="004A1673"/>
    <w:rsid w:val="004A285E"/>
    <w:rsid w:val="004A325C"/>
    <w:rsid w:val="004A58BB"/>
    <w:rsid w:val="004A71A9"/>
    <w:rsid w:val="004B38C9"/>
    <w:rsid w:val="004B3D9D"/>
    <w:rsid w:val="004B457C"/>
    <w:rsid w:val="004B7505"/>
    <w:rsid w:val="004D121B"/>
    <w:rsid w:val="004E1C07"/>
    <w:rsid w:val="004E4235"/>
    <w:rsid w:val="004E50BF"/>
    <w:rsid w:val="004E64A0"/>
    <w:rsid w:val="004F0234"/>
    <w:rsid w:val="004F0716"/>
    <w:rsid w:val="004F2B1B"/>
    <w:rsid w:val="00502F6B"/>
    <w:rsid w:val="0050348F"/>
    <w:rsid w:val="00510502"/>
    <w:rsid w:val="00510641"/>
    <w:rsid w:val="0052638B"/>
    <w:rsid w:val="00527167"/>
    <w:rsid w:val="005276A0"/>
    <w:rsid w:val="005346C7"/>
    <w:rsid w:val="00535733"/>
    <w:rsid w:val="00553CA0"/>
    <w:rsid w:val="00564771"/>
    <w:rsid w:val="00564A0E"/>
    <w:rsid w:val="00566BF5"/>
    <w:rsid w:val="00583354"/>
    <w:rsid w:val="005850AB"/>
    <w:rsid w:val="00596934"/>
    <w:rsid w:val="00597264"/>
    <w:rsid w:val="005B0048"/>
    <w:rsid w:val="005C010A"/>
    <w:rsid w:val="005C19AD"/>
    <w:rsid w:val="005C6F5D"/>
    <w:rsid w:val="005D0DBC"/>
    <w:rsid w:val="005E00E4"/>
    <w:rsid w:val="005E7ACA"/>
    <w:rsid w:val="005F4E47"/>
    <w:rsid w:val="00601BE6"/>
    <w:rsid w:val="00604639"/>
    <w:rsid w:val="0060714E"/>
    <w:rsid w:val="0061347E"/>
    <w:rsid w:val="00613F36"/>
    <w:rsid w:val="006148C7"/>
    <w:rsid w:val="00617A83"/>
    <w:rsid w:val="00633C76"/>
    <w:rsid w:val="00635F09"/>
    <w:rsid w:val="006436C4"/>
    <w:rsid w:val="00645A6D"/>
    <w:rsid w:val="006468EC"/>
    <w:rsid w:val="00654F42"/>
    <w:rsid w:val="00655CD4"/>
    <w:rsid w:val="00656D66"/>
    <w:rsid w:val="006712BA"/>
    <w:rsid w:val="00677494"/>
    <w:rsid w:val="006822C5"/>
    <w:rsid w:val="0068283A"/>
    <w:rsid w:val="00683543"/>
    <w:rsid w:val="00694ED1"/>
    <w:rsid w:val="006A5502"/>
    <w:rsid w:val="006A6C2D"/>
    <w:rsid w:val="006B1FFF"/>
    <w:rsid w:val="006B763C"/>
    <w:rsid w:val="006C4EA1"/>
    <w:rsid w:val="006D31EF"/>
    <w:rsid w:val="006D33F0"/>
    <w:rsid w:val="006D4483"/>
    <w:rsid w:val="006D6357"/>
    <w:rsid w:val="006E6935"/>
    <w:rsid w:val="006F3DC8"/>
    <w:rsid w:val="006F5692"/>
    <w:rsid w:val="006F67F5"/>
    <w:rsid w:val="006F6C58"/>
    <w:rsid w:val="006F79F1"/>
    <w:rsid w:val="00700C27"/>
    <w:rsid w:val="00702B07"/>
    <w:rsid w:val="00706E4D"/>
    <w:rsid w:val="007076C2"/>
    <w:rsid w:val="00713B94"/>
    <w:rsid w:val="00716FA7"/>
    <w:rsid w:val="007315FF"/>
    <w:rsid w:val="0074781B"/>
    <w:rsid w:val="00752F7A"/>
    <w:rsid w:val="007533EA"/>
    <w:rsid w:val="00756CF8"/>
    <w:rsid w:val="007678BC"/>
    <w:rsid w:val="00790224"/>
    <w:rsid w:val="00792A41"/>
    <w:rsid w:val="007A2C4A"/>
    <w:rsid w:val="007C4C15"/>
    <w:rsid w:val="007C6851"/>
    <w:rsid w:val="007D2ED2"/>
    <w:rsid w:val="007D3564"/>
    <w:rsid w:val="007E3A8E"/>
    <w:rsid w:val="007E7C43"/>
    <w:rsid w:val="007F4682"/>
    <w:rsid w:val="00805A48"/>
    <w:rsid w:val="00816099"/>
    <w:rsid w:val="008263DC"/>
    <w:rsid w:val="00831C8C"/>
    <w:rsid w:val="00840BFA"/>
    <w:rsid w:val="00840E2A"/>
    <w:rsid w:val="00842016"/>
    <w:rsid w:val="008469C2"/>
    <w:rsid w:val="0085396C"/>
    <w:rsid w:val="00854311"/>
    <w:rsid w:val="008629B8"/>
    <w:rsid w:val="008806E1"/>
    <w:rsid w:val="00880AED"/>
    <w:rsid w:val="00883BE9"/>
    <w:rsid w:val="0088739B"/>
    <w:rsid w:val="00895C3A"/>
    <w:rsid w:val="008A0D8C"/>
    <w:rsid w:val="008A3343"/>
    <w:rsid w:val="008B05C8"/>
    <w:rsid w:val="008B1D59"/>
    <w:rsid w:val="008B27A3"/>
    <w:rsid w:val="008B5F52"/>
    <w:rsid w:val="008B6A5C"/>
    <w:rsid w:val="008C7530"/>
    <w:rsid w:val="008F0B58"/>
    <w:rsid w:val="008F1836"/>
    <w:rsid w:val="008F201B"/>
    <w:rsid w:val="00900A23"/>
    <w:rsid w:val="00905E33"/>
    <w:rsid w:val="00925706"/>
    <w:rsid w:val="00927CAD"/>
    <w:rsid w:val="00942731"/>
    <w:rsid w:val="00942960"/>
    <w:rsid w:val="0094686E"/>
    <w:rsid w:val="0095659A"/>
    <w:rsid w:val="00960148"/>
    <w:rsid w:val="009605D0"/>
    <w:rsid w:val="00961CA0"/>
    <w:rsid w:val="00977FB3"/>
    <w:rsid w:val="009A1E35"/>
    <w:rsid w:val="009B1E33"/>
    <w:rsid w:val="009C2307"/>
    <w:rsid w:val="009D244B"/>
    <w:rsid w:val="009D2E80"/>
    <w:rsid w:val="009D4F37"/>
    <w:rsid w:val="009E03C5"/>
    <w:rsid w:val="009E391A"/>
    <w:rsid w:val="00A107C0"/>
    <w:rsid w:val="00A1757F"/>
    <w:rsid w:val="00A24614"/>
    <w:rsid w:val="00A26DD8"/>
    <w:rsid w:val="00A357DA"/>
    <w:rsid w:val="00A37BBE"/>
    <w:rsid w:val="00A46371"/>
    <w:rsid w:val="00A47B29"/>
    <w:rsid w:val="00A515C1"/>
    <w:rsid w:val="00A67BAE"/>
    <w:rsid w:val="00A758AB"/>
    <w:rsid w:val="00A81E68"/>
    <w:rsid w:val="00A8201F"/>
    <w:rsid w:val="00A84B39"/>
    <w:rsid w:val="00A84DC3"/>
    <w:rsid w:val="00A92305"/>
    <w:rsid w:val="00AA5F25"/>
    <w:rsid w:val="00AA60C4"/>
    <w:rsid w:val="00AB3DF9"/>
    <w:rsid w:val="00AC694C"/>
    <w:rsid w:val="00AD4436"/>
    <w:rsid w:val="00AE1E2C"/>
    <w:rsid w:val="00AE22BC"/>
    <w:rsid w:val="00AE42F6"/>
    <w:rsid w:val="00AF48F6"/>
    <w:rsid w:val="00B007E8"/>
    <w:rsid w:val="00B050D2"/>
    <w:rsid w:val="00B07750"/>
    <w:rsid w:val="00B16292"/>
    <w:rsid w:val="00B16F58"/>
    <w:rsid w:val="00B23031"/>
    <w:rsid w:val="00B3717D"/>
    <w:rsid w:val="00B44BB8"/>
    <w:rsid w:val="00B51D7F"/>
    <w:rsid w:val="00B51DD4"/>
    <w:rsid w:val="00B52642"/>
    <w:rsid w:val="00B53D15"/>
    <w:rsid w:val="00B64E23"/>
    <w:rsid w:val="00B75DB2"/>
    <w:rsid w:val="00B77B29"/>
    <w:rsid w:val="00B831E1"/>
    <w:rsid w:val="00B87AC8"/>
    <w:rsid w:val="00B90238"/>
    <w:rsid w:val="00B905F6"/>
    <w:rsid w:val="00B974B3"/>
    <w:rsid w:val="00BA327D"/>
    <w:rsid w:val="00BA4228"/>
    <w:rsid w:val="00BA5D01"/>
    <w:rsid w:val="00BA7713"/>
    <w:rsid w:val="00BB27A3"/>
    <w:rsid w:val="00BC29A2"/>
    <w:rsid w:val="00BE0811"/>
    <w:rsid w:val="00BE4B08"/>
    <w:rsid w:val="00BF0DF8"/>
    <w:rsid w:val="00C034FF"/>
    <w:rsid w:val="00C0716A"/>
    <w:rsid w:val="00C14670"/>
    <w:rsid w:val="00C226EA"/>
    <w:rsid w:val="00C5613A"/>
    <w:rsid w:val="00C63B5B"/>
    <w:rsid w:val="00C72D6F"/>
    <w:rsid w:val="00C94A20"/>
    <w:rsid w:val="00CA1858"/>
    <w:rsid w:val="00CB1DE1"/>
    <w:rsid w:val="00CB4CA5"/>
    <w:rsid w:val="00CC183B"/>
    <w:rsid w:val="00CD3313"/>
    <w:rsid w:val="00CD4498"/>
    <w:rsid w:val="00CD5227"/>
    <w:rsid w:val="00CE1FA8"/>
    <w:rsid w:val="00CE4095"/>
    <w:rsid w:val="00CF5C35"/>
    <w:rsid w:val="00CF6CD5"/>
    <w:rsid w:val="00CF6F3D"/>
    <w:rsid w:val="00D00670"/>
    <w:rsid w:val="00D0434B"/>
    <w:rsid w:val="00D07ACD"/>
    <w:rsid w:val="00D22399"/>
    <w:rsid w:val="00D3242B"/>
    <w:rsid w:val="00D36B9F"/>
    <w:rsid w:val="00D62906"/>
    <w:rsid w:val="00D6582B"/>
    <w:rsid w:val="00D65D47"/>
    <w:rsid w:val="00D75FCF"/>
    <w:rsid w:val="00D83CA3"/>
    <w:rsid w:val="00D86E05"/>
    <w:rsid w:val="00D9035A"/>
    <w:rsid w:val="00D90E51"/>
    <w:rsid w:val="00DA298E"/>
    <w:rsid w:val="00DB3243"/>
    <w:rsid w:val="00DB54CB"/>
    <w:rsid w:val="00DD15FE"/>
    <w:rsid w:val="00DD4584"/>
    <w:rsid w:val="00DD7D6E"/>
    <w:rsid w:val="00DF0F2E"/>
    <w:rsid w:val="00DF6CCE"/>
    <w:rsid w:val="00E06E83"/>
    <w:rsid w:val="00E07216"/>
    <w:rsid w:val="00E308DC"/>
    <w:rsid w:val="00E3626A"/>
    <w:rsid w:val="00E368CA"/>
    <w:rsid w:val="00E43CCC"/>
    <w:rsid w:val="00E44C7D"/>
    <w:rsid w:val="00E46B8E"/>
    <w:rsid w:val="00E60A21"/>
    <w:rsid w:val="00E62EEF"/>
    <w:rsid w:val="00E72A31"/>
    <w:rsid w:val="00E758F0"/>
    <w:rsid w:val="00E8154B"/>
    <w:rsid w:val="00E93E90"/>
    <w:rsid w:val="00E964CE"/>
    <w:rsid w:val="00EA16A6"/>
    <w:rsid w:val="00EB347D"/>
    <w:rsid w:val="00EC185A"/>
    <w:rsid w:val="00EC2DD1"/>
    <w:rsid w:val="00ED05EA"/>
    <w:rsid w:val="00EE2466"/>
    <w:rsid w:val="00EE6EE3"/>
    <w:rsid w:val="00EE724F"/>
    <w:rsid w:val="00F04830"/>
    <w:rsid w:val="00F06739"/>
    <w:rsid w:val="00F10705"/>
    <w:rsid w:val="00F25C5D"/>
    <w:rsid w:val="00F35763"/>
    <w:rsid w:val="00F44AD5"/>
    <w:rsid w:val="00F51AAB"/>
    <w:rsid w:val="00F520E4"/>
    <w:rsid w:val="00F52F01"/>
    <w:rsid w:val="00F55C5F"/>
    <w:rsid w:val="00F66BBC"/>
    <w:rsid w:val="00F71424"/>
    <w:rsid w:val="00F8285B"/>
    <w:rsid w:val="00FA6444"/>
    <w:rsid w:val="00FB5C34"/>
    <w:rsid w:val="00FC0127"/>
    <w:rsid w:val="00FC4FAD"/>
    <w:rsid w:val="00FE44F1"/>
    <w:rsid w:val="00FE6904"/>
    <w:rsid w:val="00FF791F"/>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AB924"/>
  <w15:docId w15:val="{8A80C2DB-A213-4DDB-AC88-81635257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25FE9"/>
    <w:pPr>
      <w:widowControl w:val="0"/>
    </w:pPr>
    <w:rPr>
      <w:rFonts w:ascii="Times New Roman" w:eastAsia="Times New Roman" w:hAnsi="Times New Roman"/>
      <w:sz w:val="24"/>
    </w:rPr>
  </w:style>
  <w:style w:type="paragraph" w:styleId="Nadpis1">
    <w:name w:val="heading 1"/>
    <w:basedOn w:val="Normln"/>
    <w:next w:val="Normln"/>
    <w:link w:val="Nadpis1Char"/>
    <w:qFormat/>
    <w:rsid w:val="00125FE9"/>
    <w:pPr>
      <w:spacing w:before="240" w:after="60"/>
      <w:outlineLvl w:val="0"/>
    </w:pPr>
    <w:rPr>
      <w:rFonts w:ascii="Arial" w:hAnsi="Arial"/>
      <w:b/>
      <w:sz w:val="32"/>
    </w:rPr>
  </w:style>
  <w:style w:type="paragraph" w:styleId="Nadpis2">
    <w:name w:val="heading 2"/>
    <w:next w:val="Normln"/>
    <w:link w:val="Nadpis2Char"/>
    <w:uiPriority w:val="99"/>
    <w:semiHidden/>
    <w:unhideWhenUsed/>
    <w:qFormat/>
    <w:rsid w:val="008B05C8"/>
    <w:pPr>
      <w:keepNext/>
      <w:tabs>
        <w:tab w:val="num" w:pos="426"/>
      </w:tabs>
      <w:spacing w:before="480"/>
      <w:ind w:left="426"/>
      <w:outlineLvl w:val="1"/>
    </w:pPr>
    <w:rPr>
      <w:rFonts w:ascii="Arial" w:eastAsia="Times New Roman" w:hAnsi="Arial"/>
      <w:b/>
      <w:bCs/>
      <w:kern w:val="32"/>
      <w:sz w:val="24"/>
      <w:szCs w:val="32"/>
    </w:rPr>
  </w:style>
  <w:style w:type="paragraph" w:styleId="Nadpis3">
    <w:name w:val="heading 3"/>
    <w:basedOn w:val="Normln"/>
    <w:next w:val="Normln"/>
    <w:link w:val="Nadpis3Char"/>
    <w:uiPriority w:val="9"/>
    <w:semiHidden/>
    <w:unhideWhenUsed/>
    <w:qFormat/>
    <w:rsid w:val="00051D77"/>
    <w:pPr>
      <w:keepNext/>
      <w:keepLines/>
      <w:spacing w:before="200"/>
      <w:outlineLvl w:val="2"/>
    </w:pPr>
    <w:rPr>
      <w:rFonts w:ascii="Cambria" w:hAnsi="Cambria"/>
      <w:b/>
      <w:bCs/>
      <w:color w:val="4F81BD"/>
    </w:rPr>
  </w:style>
  <w:style w:type="paragraph" w:styleId="Nadpis4">
    <w:name w:val="heading 4"/>
    <w:basedOn w:val="Normln"/>
    <w:next w:val="Normln"/>
    <w:link w:val="Nadpis4Char"/>
    <w:uiPriority w:val="9"/>
    <w:unhideWhenUsed/>
    <w:qFormat/>
    <w:rsid w:val="00125FE9"/>
    <w:pPr>
      <w:keepNext/>
      <w:suppressAutoHyphens/>
      <w:autoSpaceDE w:val="0"/>
      <w:spacing w:before="240" w:after="60"/>
      <w:outlineLvl w:val="3"/>
    </w:pPr>
    <w:rPr>
      <w:rFonts w:ascii="Calibri" w:hAnsi="Calibri"/>
      <w:b/>
      <w:bCs/>
      <w:sz w:val="28"/>
      <w:szCs w:val="28"/>
    </w:rPr>
  </w:style>
  <w:style w:type="paragraph" w:styleId="Nadpis5">
    <w:name w:val="heading 5"/>
    <w:basedOn w:val="Normln"/>
    <w:next w:val="Normln"/>
    <w:link w:val="Nadpis5Char"/>
    <w:uiPriority w:val="9"/>
    <w:unhideWhenUsed/>
    <w:qFormat/>
    <w:rsid w:val="004B457C"/>
    <w:pPr>
      <w:keepNext/>
      <w:keepLines/>
      <w:spacing w:before="40"/>
      <w:outlineLvl w:val="4"/>
    </w:pPr>
    <w:rPr>
      <w:rFonts w:asciiTheme="majorHAnsi" w:eastAsiaTheme="majorEastAsia" w:hAnsiTheme="majorHAnsi" w:cstheme="majorBidi"/>
      <w:color w:val="365F91" w:themeColor="accent1" w:themeShade="BF"/>
    </w:rPr>
  </w:style>
  <w:style w:type="paragraph" w:styleId="Nadpis6">
    <w:name w:val="heading 6"/>
    <w:basedOn w:val="Normln"/>
    <w:next w:val="Normln"/>
    <w:link w:val="Nadpis6Char"/>
    <w:uiPriority w:val="9"/>
    <w:semiHidden/>
    <w:unhideWhenUsed/>
    <w:qFormat/>
    <w:rsid w:val="00125FE9"/>
    <w:pPr>
      <w:keepNext/>
      <w:keepLines/>
      <w:spacing w:before="200"/>
      <w:outlineLvl w:val="5"/>
    </w:pPr>
    <w:rPr>
      <w:rFonts w:ascii="Cambria" w:hAnsi="Cambria"/>
      <w:i/>
      <w:iCs/>
      <w:color w:val="243F6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125FE9"/>
    <w:rPr>
      <w:rFonts w:ascii="Arial" w:eastAsia="Times New Roman" w:hAnsi="Arial" w:cs="Times New Roman"/>
      <w:b/>
      <w:sz w:val="32"/>
      <w:szCs w:val="20"/>
      <w:lang w:eastAsia="cs-CZ"/>
    </w:rPr>
  </w:style>
  <w:style w:type="character" w:customStyle="1" w:styleId="Nadpis4Char">
    <w:name w:val="Nadpis 4 Char"/>
    <w:link w:val="Nadpis4"/>
    <w:uiPriority w:val="9"/>
    <w:rsid w:val="00125FE9"/>
    <w:rPr>
      <w:rFonts w:ascii="Calibri" w:eastAsia="Times New Roman" w:hAnsi="Calibri" w:cs="Times New Roman"/>
      <w:b/>
      <w:bCs/>
      <w:sz w:val="28"/>
      <w:szCs w:val="28"/>
    </w:rPr>
  </w:style>
  <w:style w:type="paragraph" w:customStyle="1" w:styleId="Styl1">
    <w:name w:val="Styl1"/>
    <w:basedOn w:val="Nadpis6"/>
    <w:rsid w:val="00125FE9"/>
    <w:pPr>
      <w:keepNext w:val="0"/>
      <w:keepLines w:val="0"/>
      <w:widowControl/>
      <w:spacing w:before="0" w:after="60"/>
      <w:jc w:val="both"/>
      <w:outlineLvl w:val="9"/>
    </w:pPr>
    <w:rPr>
      <w:rFonts w:ascii="Arial" w:hAnsi="Arial"/>
      <w:i w:val="0"/>
      <w:iCs w:val="0"/>
      <w:color w:val="auto"/>
    </w:rPr>
  </w:style>
  <w:style w:type="paragraph" w:styleId="Zhlav">
    <w:name w:val="header"/>
    <w:basedOn w:val="Normln"/>
    <w:link w:val="ZhlavChar"/>
    <w:uiPriority w:val="99"/>
    <w:rsid w:val="00125FE9"/>
    <w:pPr>
      <w:widowControl/>
      <w:tabs>
        <w:tab w:val="center" w:pos="4536"/>
        <w:tab w:val="right" w:pos="9072"/>
      </w:tabs>
      <w:suppressAutoHyphens/>
    </w:pPr>
    <w:rPr>
      <w:sz w:val="20"/>
      <w:lang w:eastAsia="ar-SA"/>
    </w:rPr>
  </w:style>
  <w:style w:type="character" w:customStyle="1" w:styleId="ZhlavChar">
    <w:name w:val="Záhlaví Char"/>
    <w:link w:val="Zhlav"/>
    <w:uiPriority w:val="99"/>
    <w:rsid w:val="00125FE9"/>
    <w:rPr>
      <w:rFonts w:ascii="Times New Roman" w:eastAsia="Times New Roman" w:hAnsi="Times New Roman" w:cs="Times New Roman"/>
      <w:sz w:val="20"/>
      <w:szCs w:val="20"/>
      <w:lang w:eastAsia="ar-SA"/>
    </w:rPr>
  </w:style>
  <w:style w:type="character" w:customStyle="1" w:styleId="ZkladntextChar1">
    <w:name w:val="Základní text Char1"/>
    <w:link w:val="Zkladntext"/>
    <w:uiPriority w:val="99"/>
    <w:rsid w:val="00125FE9"/>
    <w:rPr>
      <w:rFonts w:ascii="Arial" w:hAnsi="Arial" w:cs="Arial"/>
      <w:shd w:val="clear" w:color="auto" w:fill="FFFFFF"/>
    </w:rPr>
  </w:style>
  <w:style w:type="paragraph" w:styleId="Zkladntext">
    <w:name w:val="Body Text"/>
    <w:basedOn w:val="Normln"/>
    <w:link w:val="ZkladntextChar1"/>
    <w:uiPriority w:val="99"/>
    <w:rsid w:val="00125FE9"/>
    <w:pPr>
      <w:widowControl/>
      <w:shd w:val="clear" w:color="auto" w:fill="FFFFFF"/>
      <w:spacing w:after="240" w:line="240" w:lineRule="atLeast"/>
      <w:ind w:hanging="760"/>
    </w:pPr>
    <w:rPr>
      <w:rFonts w:ascii="Arial" w:eastAsia="Calibri" w:hAnsi="Arial"/>
      <w:sz w:val="20"/>
    </w:rPr>
  </w:style>
  <w:style w:type="character" w:customStyle="1" w:styleId="ZkladntextChar">
    <w:name w:val="Základní text Char"/>
    <w:uiPriority w:val="99"/>
    <w:semiHidden/>
    <w:rsid w:val="00125FE9"/>
    <w:rPr>
      <w:rFonts w:ascii="Times New Roman" w:eastAsia="Times New Roman" w:hAnsi="Times New Roman" w:cs="Times New Roman"/>
      <w:sz w:val="24"/>
      <w:szCs w:val="20"/>
      <w:lang w:eastAsia="cs-CZ"/>
    </w:rPr>
  </w:style>
  <w:style w:type="character" w:customStyle="1" w:styleId="Nadpis6Char">
    <w:name w:val="Nadpis 6 Char"/>
    <w:link w:val="Nadpis6"/>
    <w:uiPriority w:val="9"/>
    <w:semiHidden/>
    <w:rsid w:val="00125FE9"/>
    <w:rPr>
      <w:rFonts w:ascii="Cambria" w:eastAsia="Times New Roman" w:hAnsi="Cambria" w:cs="Times New Roman"/>
      <w:i/>
      <w:iCs/>
      <w:color w:val="243F60"/>
      <w:sz w:val="24"/>
      <w:szCs w:val="20"/>
      <w:lang w:eastAsia="cs-CZ"/>
    </w:rPr>
  </w:style>
  <w:style w:type="paragraph" w:styleId="Odstavecseseznamem">
    <w:name w:val="List Paragraph"/>
    <w:basedOn w:val="Normln"/>
    <w:uiPriority w:val="34"/>
    <w:qFormat/>
    <w:rsid w:val="003B185F"/>
    <w:pPr>
      <w:ind w:left="720"/>
      <w:contextualSpacing/>
    </w:pPr>
  </w:style>
  <w:style w:type="character" w:styleId="Siln">
    <w:name w:val="Strong"/>
    <w:uiPriority w:val="22"/>
    <w:qFormat/>
    <w:rsid w:val="00B3717D"/>
    <w:rPr>
      <w:b/>
      <w:bCs/>
    </w:rPr>
  </w:style>
  <w:style w:type="character" w:customStyle="1" w:styleId="Nadpis3Char">
    <w:name w:val="Nadpis 3 Char"/>
    <w:link w:val="Nadpis3"/>
    <w:uiPriority w:val="9"/>
    <w:semiHidden/>
    <w:rsid w:val="00051D77"/>
    <w:rPr>
      <w:rFonts w:ascii="Cambria" w:eastAsia="Times New Roman" w:hAnsi="Cambria" w:cs="Times New Roman"/>
      <w:b/>
      <w:bCs/>
      <w:color w:val="4F81BD"/>
      <w:sz w:val="24"/>
      <w:szCs w:val="20"/>
      <w:lang w:eastAsia="cs-CZ"/>
    </w:rPr>
  </w:style>
  <w:style w:type="paragraph" w:customStyle="1" w:styleId="Smlouva2">
    <w:name w:val="Smlouva2"/>
    <w:basedOn w:val="Normln"/>
    <w:rsid w:val="00702B07"/>
    <w:pPr>
      <w:widowControl/>
      <w:jc w:val="center"/>
    </w:pPr>
    <w:rPr>
      <w:b/>
    </w:rPr>
  </w:style>
  <w:style w:type="paragraph" w:customStyle="1" w:styleId="Prosttext1">
    <w:name w:val="Prostý text1"/>
    <w:basedOn w:val="Normln"/>
    <w:rsid w:val="00702B07"/>
    <w:pPr>
      <w:widowControl/>
      <w:overflowPunct w:val="0"/>
      <w:autoSpaceDE w:val="0"/>
      <w:autoSpaceDN w:val="0"/>
      <w:adjustRightInd w:val="0"/>
      <w:textAlignment w:val="baseline"/>
    </w:pPr>
    <w:rPr>
      <w:rFonts w:ascii="Courier New" w:hAnsi="Courier New"/>
      <w:sz w:val="20"/>
    </w:rPr>
  </w:style>
  <w:style w:type="character" w:styleId="Hypertextovodkaz">
    <w:name w:val="Hyperlink"/>
    <w:uiPriority w:val="99"/>
    <w:semiHidden/>
    <w:rsid w:val="004A58BB"/>
    <w:rPr>
      <w:color w:val="0000FF"/>
      <w:u w:val="single"/>
    </w:rPr>
  </w:style>
  <w:style w:type="paragraph" w:styleId="Textbubliny">
    <w:name w:val="Balloon Text"/>
    <w:basedOn w:val="Normln"/>
    <w:link w:val="TextbublinyChar"/>
    <w:uiPriority w:val="99"/>
    <w:semiHidden/>
    <w:unhideWhenUsed/>
    <w:rsid w:val="004A58BB"/>
    <w:rPr>
      <w:rFonts w:ascii="Tahoma" w:hAnsi="Tahoma"/>
      <w:sz w:val="16"/>
      <w:szCs w:val="16"/>
    </w:rPr>
  </w:style>
  <w:style w:type="character" w:customStyle="1" w:styleId="TextbublinyChar">
    <w:name w:val="Text bubliny Char"/>
    <w:link w:val="Textbubliny"/>
    <w:uiPriority w:val="99"/>
    <w:semiHidden/>
    <w:rsid w:val="004A58BB"/>
    <w:rPr>
      <w:rFonts w:ascii="Tahoma" w:eastAsia="Times New Roman" w:hAnsi="Tahoma" w:cs="Tahoma"/>
      <w:sz w:val="16"/>
      <w:szCs w:val="16"/>
      <w:lang w:eastAsia="cs-CZ"/>
    </w:rPr>
  </w:style>
  <w:style w:type="paragraph" w:styleId="Zpat">
    <w:name w:val="footer"/>
    <w:basedOn w:val="Normln"/>
    <w:link w:val="ZpatChar"/>
    <w:uiPriority w:val="99"/>
    <w:unhideWhenUsed/>
    <w:rsid w:val="008A0D8C"/>
    <w:pPr>
      <w:tabs>
        <w:tab w:val="center" w:pos="4536"/>
        <w:tab w:val="right" w:pos="9072"/>
      </w:tabs>
    </w:pPr>
  </w:style>
  <w:style w:type="character" w:customStyle="1" w:styleId="ZpatChar">
    <w:name w:val="Zápatí Char"/>
    <w:link w:val="Zpat"/>
    <w:uiPriority w:val="99"/>
    <w:rsid w:val="008A0D8C"/>
    <w:rPr>
      <w:rFonts w:ascii="Times New Roman" w:eastAsia="Times New Roman" w:hAnsi="Times New Roman" w:cs="Times New Roman"/>
      <w:sz w:val="24"/>
      <w:szCs w:val="20"/>
      <w:lang w:eastAsia="cs-CZ"/>
    </w:rPr>
  </w:style>
  <w:style w:type="character" w:styleId="Odkaznakoment">
    <w:name w:val="annotation reference"/>
    <w:uiPriority w:val="99"/>
    <w:semiHidden/>
    <w:unhideWhenUsed/>
    <w:rsid w:val="00071739"/>
    <w:rPr>
      <w:sz w:val="16"/>
      <w:szCs w:val="16"/>
    </w:rPr>
  </w:style>
  <w:style w:type="paragraph" w:styleId="Textkomente">
    <w:name w:val="annotation text"/>
    <w:basedOn w:val="Normln"/>
    <w:link w:val="TextkomenteChar"/>
    <w:uiPriority w:val="99"/>
    <w:semiHidden/>
    <w:unhideWhenUsed/>
    <w:rsid w:val="00071739"/>
    <w:rPr>
      <w:sz w:val="20"/>
    </w:rPr>
  </w:style>
  <w:style w:type="character" w:customStyle="1" w:styleId="TextkomenteChar">
    <w:name w:val="Text komentáře Char"/>
    <w:link w:val="Textkomente"/>
    <w:uiPriority w:val="99"/>
    <w:semiHidden/>
    <w:rsid w:val="00071739"/>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071739"/>
    <w:rPr>
      <w:b/>
      <w:bCs/>
    </w:rPr>
  </w:style>
  <w:style w:type="character" w:customStyle="1" w:styleId="PedmtkomenteChar">
    <w:name w:val="Předmět komentáře Char"/>
    <w:link w:val="Pedmtkomente"/>
    <w:uiPriority w:val="99"/>
    <w:semiHidden/>
    <w:rsid w:val="00071739"/>
    <w:rPr>
      <w:rFonts w:ascii="Times New Roman" w:eastAsia="Times New Roman" w:hAnsi="Times New Roman" w:cs="Times New Roman"/>
      <w:b/>
      <w:bCs/>
      <w:sz w:val="20"/>
      <w:szCs w:val="20"/>
      <w:lang w:eastAsia="cs-CZ"/>
    </w:rPr>
  </w:style>
  <w:style w:type="character" w:customStyle="1" w:styleId="preformatted">
    <w:name w:val="preformatted"/>
    <w:basedOn w:val="Standardnpsmoodstavce"/>
    <w:rsid w:val="00D0434B"/>
  </w:style>
  <w:style w:type="paragraph" w:styleId="Bezmezer">
    <w:name w:val="No Spacing"/>
    <w:uiPriority w:val="1"/>
    <w:qFormat/>
    <w:rsid w:val="00EE724F"/>
    <w:rPr>
      <w:sz w:val="22"/>
      <w:szCs w:val="22"/>
      <w:lang w:eastAsia="en-US"/>
    </w:rPr>
  </w:style>
  <w:style w:type="paragraph" w:styleId="Zkladntextodsazen">
    <w:name w:val="Body Text Indent"/>
    <w:basedOn w:val="Normln"/>
    <w:link w:val="ZkladntextodsazenChar"/>
    <w:uiPriority w:val="99"/>
    <w:unhideWhenUsed/>
    <w:rsid w:val="004004D7"/>
    <w:pPr>
      <w:spacing w:after="120"/>
      <w:ind w:left="283"/>
    </w:pPr>
  </w:style>
  <w:style w:type="character" w:customStyle="1" w:styleId="ZkladntextodsazenChar">
    <w:name w:val="Základní text odsazený Char"/>
    <w:link w:val="Zkladntextodsazen"/>
    <w:uiPriority w:val="99"/>
    <w:rsid w:val="004004D7"/>
    <w:rPr>
      <w:rFonts w:ascii="Times New Roman" w:eastAsia="Times New Roman" w:hAnsi="Times New Roman" w:cs="Times New Roman"/>
      <w:sz w:val="24"/>
      <w:szCs w:val="20"/>
      <w:lang w:eastAsia="cs-CZ"/>
    </w:rPr>
  </w:style>
  <w:style w:type="character" w:customStyle="1" w:styleId="Nadpis2Char">
    <w:name w:val="Nadpis 2 Char"/>
    <w:link w:val="Nadpis2"/>
    <w:uiPriority w:val="99"/>
    <w:semiHidden/>
    <w:rsid w:val="008B05C8"/>
    <w:rPr>
      <w:rFonts w:ascii="Arial" w:eastAsia="Times New Roman" w:hAnsi="Arial"/>
      <w:b/>
      <w:bCs/>
      <w:kern w:val="32"/>
      <w:sz w:val="24"/>
      <w:szCs w:val="32"/>
      <w:lang w:eastAsia="cs-CZ" w:bidi="ar-SA"/>
    </w:rPr>
  </w:style>
  <w:style w:type="paragraph" w:customStyle="1" w:styleId="Zkladntextodsazen-slo">
    <w:name w:val="Základní text odsazený - číslo"/>
    <w:basedOn w:val="Normln"/>
    <w:link w:val="Zkladntextodsazen-sloChar"/>
    <w:rsid w:val="008B05C8"/>
    <w:pPr>
      <w:widowControl/>
      <w:tabs>
        <w:tab w:val="num" w:pos="568"/>
      </w:tabs>
      <w:ind w:left="568" w:hanging="284"/>
      <w:jc w:val="both"/>
      <w:outlineLvl w:val="2"/>
    </w:pPr>
    <w:rPr>
      <w:sz w:val="22"/>
      <w:szCs w:val="22"/>
    </w:rPr>
  </w:style>
  <w:style w:type="paragraph" w:customStyle="1" w:styleId="Normln0">
    <w:name w:val="Normální~"/>
    <w:basedOn w:val="Normln"/>
    <w:link w:val="NormlnChar"/>
    <w:rsid w:val="00FC0127"/>
    <w:pPr>
      <w:spacing w:line="288" w:lineRule="auto"/>
    </w:pPr>
    <w:rPr>
      <w:rFonts w:ascii="Arial" w:hAnsi="Arial"/>
    </w:rPr>
  </w:style>
  <w:style w:type="character" w:customStyle="1" w:styleId="NormlnChar">
    <w:name w:val="Normální~ Char"/>
    <w:link w:val="Normln0"/>
    <w:rsid w:val="00FC0127"/>
    <w:rPr>
      <w:rFonts w:ascii="Arial" w:eastAsia="Times New Roman" w:hAnsi="Arial"/>
      <w:sz w:val="24"/>
    </w:rPr>
  </w:style>
  <w:style w:type="numbering" w:customStyle="1" w:styleId="Styl3">
    <w:name w:val="Styl3"/>
    <w:uiPriority w:val="99"/>
    <w:rsid w:val="00AE22BC"/>
    <w:pPr>
      <w:numPr>
        <w:numId w:val="1"/>
      </w:numPr>
    </w:pPr>
  </w:style>
  <w:style w:type="character" w:customStyle="1" w:styleId="Zkladntextodsazen-sloChar">
    <w:name w:val="Základní text odsazený - číslo Char"/>
    <w:link w:val="Zkladntextodsazen-slo"/>
    <w:rsid w:val="00191754"/>
    <w:rPr>
      <w:rFonts w:ascii="Times New Roman" w:eastAsia="Times New Roman" w:hAnsi="Times New Roman"/>
      <w:sz w:val="22"/>
      <w:szCs w:val="22"/>
    </w:rPr>
  </w:style>
  <w:style w:type="paragraph" w:customStyle="1" w:styleId="Smlouva-slo">
    <w:name w:val="Smlouva-číslo"/>
    <w:basedOn w:val="Normln"/>
    <w:uiPriority w:val="99"/>
    <w:rsid w:val="00831C8C"/>
    <w:pPr>
      <w:snapToGrid w:val="0"/>
      <w:spacing w:before="120" w:line="240" w:lineRule="atLeast"/>
      <w:jc w:val="both"/>
    </w:pPr>
  </w:style>
  <w:style w:type="paragraph" w:customStyle="1" w:styleId="ODSTAVEC">
    <w:name w:val="ODSTAVEC"/>
    <w:basedOn w:val="Bezmezer"/>
    <w:rsid w:val="00FA6444"/>
    <w:pPr>
      <w:numPr>
        <w:ilvl w:val="1"/>
        <w:numId w:val="27"/>
      </w:numPr>
      <w:spacing w:before="120"/>
      <w:ind w:left="0" w:firstLine="0"/>
      <w:jc w:val="both"/>
    </w:pPr>
    <w:rPr>
      <w:rFonts w:ascii="Arial" w:eastAsia="Times New Roman" w:hAnsi="Arial" w:cs="Arial"/>
      <w:sz w:val="18"/>
      <w:szCs w:val="18"/>
      <w:lang w:eastAsia="cs-CZ"/>
    </w:rPr>
  </w:style>
  <w:style w:type="paragraph" w:customStyle="1" w:styleId="NADPIS">
    <w:name w:val="NADPIS"/>
    <w:basedOn w:val="Bezmezer"/>
    <w:rsid w:val="00FA6444"/>
    <w:pPr>
      <w:numPr>
        <w:numId w:val="27"/>
      </w:numPr>
      <w:spacing w:before="360"/>
      <w:ind w:left="0" w:firstLine="0"/>
      <w:jc w:val="center"/>
    </w:pPr>
    <w:rPr>
      <w:rFonts w:ascii="Arial" w:hAnsi="Arial" w:cs="Arial"/>
      <w:b/>
    </w:rPr>
  </w:style>
  <w:style w:type="character" w:customStyle="1" w:styleId="Nadpis5Char">
    <w:name w:val="Nadpis 5 Char"/>
    <w:basedOn w:val="Standardnpsmoodstavce"/>
    <w:link w:val="Nadpis5"/>
    <w:uiPriority w:val="9"/>
    <w:rsid w:val="004B457C"/>
    <w:rPr>
      <w:rFonts w:asciiTheme="majorHAnsi" w:eastAsiaTheme="majorEastAsia" w:hAnsiTheme="majorHAnsi" w:cstheme="majorBidi"/>
      <w:color w:val="365F91" w:themeColor="accent1" w:themeShade="BF"/>
      <w:sz w:val="24"/>
    </w:rPr>
  </w:style>
  <w:style w:type="paragraph" w:customStyle="1" w:styleId="ZkladntextIMP">
    <w:name w:val="Základní text_IMP"/>
    <w:basedOn w:val="Normln"/>
    <w:rsid w:val="007533EA"/>
    <w:pPr>
      <w:spacing w:line="276"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55505">
      <w:bodyDiv w:val="1"/>
      <w:marLeft w:val="0"/>
      <w:marRight w:val="0"/>
      <w:marTop w:val="0"/>
      <w:marBottom w:val="0"/>
      <w:divBdr>
        <w:top w:val="none" w:sz="0" w:space="0" w:color="auto"/>
        <w:left w:val="none" w:sz="0" w:space="0" w:color="auto"/>
        <w:bottom w:val="none" w:sz="0" w:space="0" w:color="auto"/>
        <w:right w:val="none" w:sz="0" w:space="0" w:color="auto"/>
      </w:divBdr>
    </w:div>
    <w:div w:id="536354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C3E541-548C-4E51-A253-0FA1DDAF3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10</Pages>
  <Words>5512</Words>
  <Characters>32523</Characters>
  <Application>Microsoft Office Word</Application>
  <DocSecurity>0</DocSecurity>
  <Lines>271</Lines>
  <Paragraphs>75</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37960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Petr Michek</dc:creator>
  <cp:lastModifiedBy>Karel Novák</cp:lastModifiedBy>
  <cp:revision>15</cp:revision>
  <cp:lastPrinted>2021-08-30T07:23:00Z</cp:lastPrinted>
  <dcterms:created xsi:type="dcterms:W3CDTF">2024-04-17T06:24:00Z</dcterms:created>
  <dcterms:modified xsi:type="dcterms:W3CDTF">2024-04-25T16:37:00Z</dcterms:modified>
</cp:coreProperties>
</file>